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B5A98" w14:textId="77777777" w:rsidR="00094681" w:rsidRDefault="00094681" w:rsidP="00094681">
      <w:pPr>
        <w:ind w:left="540"/>
        <w:jc w:val="right"/>
        <w:rPr>
          <w:b/>
          <w:bCs/>
          <w:color w:val="0070C0"/>
          <w:sz w:val="28"/>
          <w:szCs w:val="28"/>
        </w:rPr>
      </w:pPr>
      <w:r w:rsidRPr="00094681">
        <w:rPr>
          <w:b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D0A0A0" wp14:editId="33AF123C">
                <wp:simplePos x="0" y="0"/>
                <wp:positionH relativeFrom="column">
                  <wp:posOffset>4857750</wp:posOffset>
                </wp:positionH>
                <wp:positionV relativeFrom="paragraph">
                  <wp:posOffset>-390525</wp:posOffset>
                </wp:positionV>
                <wp:extent cx="1344930" cy="1133475"/>
                <wp:effectExtent l="0" t="0" r="2667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B27CE" w14:textId="476E88C5" w:rsidR="00094681" w:rsidRDefault="000A1F83" w:rsidP="0009468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Hlk170840853"/>
                            <w:bookmarkEnd w:id="0"/>
                            <w:r w:rsidRPr="009246E9">
                              <w:rPr>
                                <w:rFonts w:cs="B Lotus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lang w:bidi="fa-IR"/>
                              </w:rPr>
                              <w:drawing>
                                <wp:inline distT="0" distB="0" distL="0" distR="0" wp14:anchorId="7681C96D" wp14:editId="19C2F355">
                                  <wp:extent cx="780415" cy="1033145"/>
                                  <wp:effectExtent l="0" t="0" r="635" b="0"/>
                                  <wp:docPr id="2113305339" name="Picture 10" descr="A person in a blue shi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3305339" name="Picture 10" descr="A person in a blue shir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0415" cy="1033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22DEBB" w14:textId="59719660" w:rsidR="00094681" w:rsidRPr="00094681" w:rsidRDefault="00094681" w:rsidP="0009468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9468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0A0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5pt;margin-top:-30.75pt;width:105.9pt;height:8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BsJgIAAEcEAAAOAAAAZHJzL2Uyb0RvYy54bWysU9tu2zAMfR+wfxD0vjgXZ22MOEWXLsOA&#10;7gJ0+wBZlmNhkqhJSuzu60fJTppsb8P8IIimeMhzSK7veq3IUTgvwZR0NplSIgyHWpp9Sb9/2725&#10;pcQHZmqmwIiSPgtP7zavX607W4g5tKBq4QiCGF90tqRtCLbIMs9boZmfgBUGnQ04zQKabp/VjnWI&#10;rlU2n07fZh242jrgwnv8+zA46SbhN43g4UvTeBGIKinWFtLp0lnFM9usWbF3zLaSj2Wwf6hCM2kw&#10;6RnqgQVGDk7+BaUld+ChCRMOOoOmkVwkDshmNv2DzVPLrEhcUBxvzzL5/wfLPx+f7FdHQv8Oemxg&#10;IuHtI/AfnhjYtszsxb1z0LWC1Zh4FiXLOuuLMTRK7QsfQaruE9TYZHYIkID6xumoCvIkiI4NeD6L&#10;LvpAeEy5yPPVAl0cfbPZYpHfLFMOVpzCrfPhgwBN4qWkDrua4Nnx0YdYDitOT2I2D0rWO6lUMty+&#10;2ipHjgwnYJe+Ef3qmTKkK+lqOV8OClxBxGEUZxDGuTBhUEodNFIewJdT/E7Yp5BU3FUmLQNOvJK6&#10;pLcxYpzBKO97U6d5DEyq4Y7MlBn1jhIPYoe+6vFh1L2C+hmVdzBMNm4iXlpwvyjpcKpL6n8emBOU&#10;qI8Gu7ea5Xlcg2Tky5s5Gu7SU116mOEIVdJAyXDdhrQ6UVcD99jlRib9XyoZa8VpTczHzYrrcGmn&#10;Vy/7v/kNAAD//wMAUEsDBBQABgAIAAAAIQB4ywKk4QAAAAsBAAAPAAAAZHJzL2Rvd25yZXYueG1s&#10;TI9BS8QwEIXvgv8hjOBFdtOKTbu16SKC4kFEdwXZW9qObbGZlCbbrf/e8aTHYR7vfV+xXewgZpx8&#10;70hDvI5AINWu6anV8L5/WGUgfDDUmMERavhGD9vy/KwweeNO9IbzLrSCS8jnRkMXwphL6esOrfFr&#10;NyLx79NN1gQ+p1Y2kzlxuR3kdRQpaU1PvNCZEe87rL92R6th3yfPFF4OY2ZfP6pMPd7M9upJ68uL&#10;5e4WRMAl/IXhF5/RoWSmyh2p8WLQkKqEXYKGlYoTEJzYpIplKo7GaQSyLOR/h/IHAAD//wMAUEsB&#10;Ai0AFAAGAAgAAAAhALaDOJL+AAAA4QEAABMAAAAAAAAAAAAAAAAAAAAAAFtDb250ZW50X1R5cGVz&#10;XS54bWxQSwECLQAUAAYACAAAACEAOP0h/9YAAACUAQAACwAAAAAAAAAAAAAAAAAvAQAAX3JlbHMv&#10;LnJlbHNQSwECLQAUAAYACAAAACEACQBQbCYCAABHBAAADgAAAAAAAAAAAAAAAAAuAgAAZHJzL2Uy&#10;b0RvYy54bWxQSwECLQAUAAYACAAAACEAeMsCpOEAAAALAQAADwAAAAAAAAAAAAAAAACABAAAZHJz&#10;L2Rvd25yZXYueG1sUEsFBgAAAAAEAAQA8wAAAI4FAAAAAA==&#10;" strokecolor="#243f60 [1604]">
                <v:textbox>
                  <w:txbxContent>
                    <w:p w14:paraId="37AB27CE" w14:textId="476E88C5" w:rsidR="00094681" w:rsidRDefault="000A1F83" w:rsidP="0009468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Hlk170840853"/>
                      <w:bookmarkEnd w:id="1"/>
                      <w:r w:rsidRPr="009246E9">
                        <w:rPr>
                          <w:rFonts w:cs="B Lotus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lang w:bidi="fa-IR"/>
                        </w:rPr>
                        <w:drawing>
                          <wp:inline distT="0" distB="0" distL="0" distR="0" wp14:anchorId="7681C96D" wp14:editId="19C2F355">
                            <wp:extent cx="780415" cy="1033145"/>
                            <wp:effectExtent l="0" t="0" r="635" b="0"/>
                            <wp:docPr id="2113305339" name="Picture 10" descr="A person in a blue shi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13305339" name="Picture 10" descr="A person in a blue shir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0415" cy="1033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22DEBB" w14:textId="59719660" w:rsidR="00094681" w:rsidRPr="00094681" w:rsidRDefault="00094681" w:rsidP="0009468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94681">
                        <w:rPr>
                          <w:b/>
                          <w:bCs/>
                          <w:sz w:val="28"/>
                          <w:szCs w:val="28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274F6963" w14:textId="77777777" w:rsidR="009E56C4" w:rsidRDefault="009E56C4" w:rsidP="00F62F06">
      <w:pPr>
        <w:ind w:left="540"/>
        <w:rPr>
          <w:b/>
          <w:bCs/>
          <w:color w:val="0070C0"/>
          <w:sz w:val="28"/>
          <w:szCs w:val="28"/>
        </w:rPr>
      </w:pPr>
    </w:p>
    <w:p w14:paraId="2C8AD195" w14:textId="77777777" w:rsidR="0038375E" w:rsidRPr="00C47108" w:rsidRDefault="009508ED" w:rsidP="00F62F06">
      <w:pPr>
        <w:ind w:left="540"/>
        <w:rPr>
          <w:b/>
          <w:bCs/>
          <w:color w:val="0070C0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B6827" wp14:editId="73B790A2">
                <wp:simplePos x="0" y="0"/>
                <wp:positionH relativeFrom="column">
                  <wp:posOffset>-619125</wp:posOffset>
                </wp:positionH>
                <wp:positionV relativeFrom="paragraph">
                  <wp:posOffset>46990</wp:posOffset>
                </wp:positionV>
                <wp:extent cx="914400" cy="2000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38C9B" id="Rectangle 1" o:spid="_x0000_s1026" style="position:absolute;left:0;text-align:left;margin-left:-48.75pt;margin-top:3.7pt;width:1in;height: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WbPgIAAIkEAAAOAAAAZHJzL2Uyb0RvYy54bWysVE1v2zAMvQ/YfxB0X+0E7T6COkXQIMOA&#10;oA3QDj2zshQbkEWNUuJkv36U7DRdt9Owi0KKNB/1+Jjrm0NnxV5TaNFVcnJRSqGdwrp120p+f1x9&#10;+CxFiOBqsOh0JY86yJv5+3fXvZ/pKTZoa02Ci7gw630lmxj9rCiCanQH4QK9dhw0SB1Edmlb1AQ9&#10;V+9sMS3Lj0WPVHtCpUPg2+UQlPNc3xit4r0xQUdhK8m9xXxSPp/TWcyvYbYl8E2rxjbgH7rooHUM&#10;+lJqCRHEjto/SnWtIgxo4oXCrkBjWqXzG/g1k/LNax4a8Dq/hckJ/oWm8P/Kqrv9g98Q09D7MAts&#10;plccDHXpl/sTh0zW8YUsfYhC8eWXyeVlyZQqDvEkyulVIrM4f+wpxK8aO5GMShLPIlME+3WIQ+op&#10;JWEFtG29aq3NTpq/vrUk9sCTi4fpWPy3LOtEz+BXQx/A8jEWIrfU+bqSwW2lALtlXapIGdphAsgz&#10;T9BLCM0AkMuOENalDnQWz9jpmZtkPWN93JAgHNQUvFq1XG0NIW6AWD7MCq9EvOfDWOQWcbSkaJB+&#10;/u0+5fNUOSpFz3Lk9n/sgLQU9pvjeWe2Wb/Zubz6NGUMeh15fh1xu+4WmbcJL59X2Uz50Z5MQ9g9&#10;8eYsEiqHwCnGHogands4rAnvntKLRU5jzXqIa/fgVSqeeEo8Ph6egPw458gCucOTdGH2ZtxDbvrS&#10;4WIX0bRZC2deWUPJYb1nNY27mRbqtZ+zzv8g818AAAD//wMAUEsDBBQABgAIAAAAIQChrpzp3QAA&#10;AAcBAAAPAAAAZHJzL2Rvd25yZXYueG1sTI7BTsMwEETvSPyDtUjcWgcobZLGqaJKHCpOLQiJmxu7&#10;SYS9DrbbmL9nOdHjaEZvXrVJ1rCL9mFwKOBhngHT2Do1YCfg/e1llgMLUaKSxqEW8KMDbOrbm0qW&#10;yk2415dD7BhBMJRSQB/jWHIe2l5bGeZu1EjdyXkrI0XfceXlRHBr+GOWLbmVA9JDL0e97XX7dThb&#10;Advd9NGYfPfZ5bZoXhPf++Y7CXF/l5o1sKhT/B/Dnz6pQ01OR3dGFZgRMCtWzzQVsFoAo36xpHgU&#10;8JQXwOuKX/vXvwAAAP//AwBQSwECLQAUAAYACAAAACEAtoM4kv4AAADhAQAAEwAAAAAAAAAAAAAA&#10;AAAAAAAAW0NvbnRlbnRfVHlwZXNdLnhtbFBLAQItABQABgAIAAAAIQA4/SH/1gAAAJQBAAALAAAA&#10;AAAAAAAAAAAAAC8BAABfcmVscy8ucmVsc1BLAQItABQABgAIAAAAIQBsaEWbPgIAAIkEAAAOAAAA&#10;AAAAAAAAAAAAAC4CAABkcnMvZTJvRG9jLnhtbFBLAQItABQABgAIAAAAIQChrpzp3QAAAAcBAAAP&#10;AAAAAAAAAAAAAAAAAJgEAABkcnMvZG93bnJldi54bWxQSwUGAAAAAAQABADzAAAAogUAAAAA&#10;" fillcolor="#1f497d [3215]" stroked="f" strokeweight="2pt"/>
            </w:pict>
          </mc:Fallback>
        </mc:AlternateContent>
      </w:r>
      <w:r w:rsidR="008C7EB9" w:rsidRPr="00C47108">
        <w:rPr>
          <w:b/>
          <w:bCs/>
          <w:color w:val="0070C0"/>
          <w:sz w:val="28"/>
          <w:szCs w:val="28"/>
        </w:rPr>
        <w:t>P</w:t>
      </w:r>
      <w:r w:rsidR="00F62F06">
        <w:rPr>
          <w:b/>
          <w:bCs/>
          <w:color w:val="0070C0"/>
          <w:sz w:val="28"/>
          <w:szCs w:val="28"/>
        </w:rPr>
        <w:t>ERSONAL</w:t>
      </w:r>
      <w:r w:rsidR="008C7EB9" w:rsidRPr="00C47108">
        <w:rPr>
          <w:b/>
          <w:bCs/>
          <w:color w:val="0070C0"/>
          <w:sz w:val="28"/>
          <w:szCs w:val="28"/>
        </w:rPr>
        <w:t xml:space="preserve"> </w:t>
      </w:r>
      <w:r w:rsidR="00F62F06">
        <w:rPr>
          <w:b/>
          <w:bCs/>
          <w:color w:val="0070C0"/>
          <w:sz w:val="28"/>
          <w:szCs w:val="28"/>
        </w:rPr>
        <w:t>INFORMATION</w:t>
      </w:r>
      <w:r w:rsidR="008C7EB9" w:rsidRPr="00C47108">
        <w:rPr>
          <w:b/>
          <w:bCs/>
          <w:color w:val="0070C0"/>
          <w:sz w:val="28"/>
          <w:szCs w:val="28"/>
        </w:rPr>
        <w:t>:</w:t>
      </w:r>
    </w:p>
    <w:p w14:paraId="7FDA29F0" w14:textId="1198D681" w:rsidR="00CD50FA" w:rsidRPr="00441CCC" w:rsidRDefault="00CD50FA" w:rsidP="00CD50FA">
      <w:pPr>
        <w:ind w:left="-58"/>
        <w:rPr>
          <w:rFonts w:cs="B Titr"/>
          <w:b/>
          <w:bCs/>
          <w:i/>
          <w:iCs/>
          <w:color w:val="000000"/>
          <w:sz w:val="24"/>
          <w:szCs w:val="24"/>
          <w:lang w:bidi="fa-IR"/>
        </w:rPr>
      </w:pPr>
      <w:r>
        <w:rPr>
          <w:rFonts w:asciiTheme="majorHAnsi" w:hAnsiTheme="majorHAnsi" w:cstheme="majorBidi"/>
          <w:b/>
          <w:bCs/>
          <w:sz w:val="24"/>
          <w:szCs w:val="24"/>
        </w:rPr>
        <w:t xml:space="preserve">           </w:t>
      </w:r>
      <w:r w:rsidR="008C7EB9" w:rsidRPr="00441CCC">
        <w:rPr>
          <w:rFonts w:asciiTheme="majorHAnsi" w:hAnsiTheme="majorHAnsi" w:cstheme="majorBidi"/>
          <w:b/>
          <w:bCs/>
          <w:sz w:val="24"/>
          <w:szCs w:val="24"/>
        </w:rPr>
        <w:t>Full Name:</w:t>
      </w:r>
      <w:r w:rsidRPr="00441CCC">
        <w:rPr>
          <w:rFonts w:cs="B Titr"/>
          <w:b/>
          <w:bCs/>
          <w:i/>
          <w:iCs/>
          <w:color w:val="000000"/>
          <w:sz w:val="24"/>
          <w:szCs w:val="24"/>
          <w:lang w:bidi="fa-IR"/>
        </w:rPr>
        <w:t xml:space="preserve"> </w:t>
      </w:r>
      <w:r w:rsidRPr="00441CCC">
        <w:rPr>
          <w:rFonts w:cs="B Titr"/>
          <w:b/>
          <w:bCs/>
          <w:i/>
          <w:iCs/>
          <w:color w:val="000000"/>
          <w:sz w:val="24"/>
          <w:szCs w:val="24"/>
          <w:lang w:bidi="fa-IR"/>
        </w:rPr>
        <w:t xml:space="preserve">Seyyed Javad Mousavizadeh </w:t>
      </w:r>
    </w:p>
    <w:p w14:paraId="13CFEF52" w14:textId="0F97A102" w:rsidR="003A7583" w:rsidRPr="00441CCC" w:rsidRDefault="003A7583" w:rsidP="009508ED">
      <w:pPr>
        <w:spacing w:line="240" w:lineRule="auto"/>
        <w:ind w:left="540"/>
        <w:rPr>
          <w:rFonts w:asciiTheme="majorHAnsi" w:hAnsiTheme="majorHAnsi" w:cstheme="majorBidi"/>
          <w:b/>
          <w:bCs/>
          <w:sz w:val="24"/>
          <w:szCs w:val="24"/>
        </w:rPr>
      </w:pPr>
      <w:r w:rsidRPr="00441CCC">
        <w:rPr>
          <w:rFonts w:asciiTheme="majorHAnsi" w:hAnsiTheme="majorHAnsi" w:cstheme="majorBidi"/>
          <w:b/>
          <w:bCs/>
          <w:sz w:val="24"/>
          <w:szCs w:val="24"/>
        </w:rPr>
        <w:t>Nationality:</w:t>
      </w:r>
      <w:r w:rsidR="00441CCC" w:rsidRPr="00441CCC">
        <w:rPr>
          <w:b/>
          <w:bCs/>
          <w:color w:val="000000"/>
          <w:sz w:val="24"/>
          <w:szCs w:val="24"/>
          <w:lang w:bidi="fa-IR"/>
        </w:rPr>
        <w:t xml:space="preserve"> </w:t>
      </w:r>
      <w:r w:rsidR="00441CCC" w:rsidRPr="00441CCC">
        <w:rPr>
          <w:b/>
          <w:bCs/>
          <w:color w:val="000000"/>
          <w:sz w:val="24"/>
          <w:szCs w:val="24"/>
          <w:lang w:bidi="fa-IR"/>
        </w:rPr>
        <w:t>Iranian</w:t>
      </w:r>
    </w:p>
    <w:p w14:paraId="2B1CDAE8" w14:textId="2649DA17" w:rsidR="009508ED" w:rsidRPr="00441CCC" w:rsidRDefault="009508ED" w:rsidP="009508ED">
      <w:pPr>
        <w:spacing w:line="240" w:lineRule="auto"/>
        <w:ind w:left="540"/>
        <w:rPr>
          <w:rFonts w:asciiTheme="majorHAnsi" w:hAnsiTheme="majorHAnsi" w:cstheme="majorBidi"/>
          <w:b/>
          <w:bCs/>
          <w:sz w:val="24"/>
          <w:szCs w:val="24"/>
        </w:rPr>
      </w:pPr>
      <w:r w:rsidRPr="00441CCC">
        <w:rPr>
          <w:rFonts w:asciiTheme="majorHAnsi" w:hAnsiTheme="majorHAnsi" w:cstheme="majorBidi"/>
          <w:b/>
          <w:bCs/>
          <w:sz w:val="24"/>
          <w:szCs w:val="24"/>
        </w:rPr>
        <w:t>Academic Level:</w:t>
      </w:r>
      <w:r w:rsidR="00441CCC" w:rsidRPr="00441CCC">
        <w:rPr>
          <w:sz w:val="24"/>
          <w:szCs w:val="24"/>
        </w:rPr>
        <w:t xml:space="preserve"> </w:t>
      </w:r>
      <w:r w:rsidR="00441CCC" w:rsidRPr="00441CCC">
        <w:rPr>
          <w:rFonts w:cs="B Titr"/>
          <w:b/>
          <w:bCs/>
          <w:i/>
          <w:iCs/>
          <w:color w:val="000000"/>
          <w:sz w:val="24"/>
          <w:szCs w:val="24"/>
          <w:lang w:bidi="fa-IR"/>
        </w:rPr>
        <w:t>Ph.D</w:t>
      </w:r>
      <w:r w:rsidR="00441CCC" w:rsidRPr="00441CCC">
        <w:rPr>
          <w:rFonts w:asciiTheme="majorHAnsi" w:hAnsiTheme="majorHAnsi" w:cstheme="majorBidi"/>
          <w:b/>
          <w:bCs/>
          <w:sz w:val="24"/>
          <w:szCs w:val="24"/>
        </w:rPr>
        <w:t xml:space="preserve">, </w:t>
      </w:r>
      <w:r w:rsidR="00441CCC" w:rsidRPr="00441CCC">
        <w:rPr>
          <w:rFonts w:asciiTheme="majorHAnsi" w:hAnsiTheme="majorHAnsi" w:cstheme="majorBidi"/>
          <w:b/>
          <w:bCs/>
          <w:sz w:val="24"/>
          <w:szCs w:val="24"/>
        </w:rPr>
        <w:t>Associated Prof.</w:t>
      </w:r>
    </w:p>
    <w:p w14:paraId="0D06C004" w14:textId="5CA3822B" w:rsidR="008C7EB9" w:rsidRPr="00441CCC" w:rsidRDefault="00C47108" w:rsidP="009508ED">
      <w:pPr>
        <w:spacing w:line="240" w:lineRule="auto"/>
        <w:ind w:left="540"/>
        <w:rPr>
          <w:rFonts w:asciiTheme="majorHAnsi" w:hAnsiTheme="majorHAnsi" w:cstheme="majorBidi"/>
          <w:b/>
          <w:bCs/>
          <w:sz w:val="24"/>
          <w:szCs w:val="24"/>
        </w:rPr>
      </w:pPr>
      <w:r w:rsidRPr="00441CCC">
        <w:rPr>
          <w:rFonts w:asciiTheme="majorHAnsi" w:hAnsiTheme="majorHAnsi" w:cstheme="majorBidi"/>
          <w:b/>
          <w:bCs/>
          <w:sz w:val="24"/>
          <w:szCs w:val="24"/>
        </w:rPr>
        <w:t>Cell:</w:t>
      </w:r>
      <w:r w:rsidR="00441CCC" w:rsidRPr="00441CCC">
        <w:rPr>
          <w:b/>
          <w:bCs/>
          <w:color w:val="000000"/>
          <w:sz w:val="24"/>
          <w:szCs w:val="24"/>
          <w:lang w:bidi="fa-IR"/>
        </w:rPr>
        <w:t xml:space="preserve"> </w:t>
      </w:r>
      <w:r w:rsidR="00441CCC" w:rsidRPr="00441CCC">
        <w:rPr>
          <w:b/>
          <w:bCs/>
          <w:color w:val="000000"/>
          <w:sz w:val="24"/>
          <w:szCs w:val="24"/>
          <w:lang w:bidi="fa-IR"/>
        </w:rPr>
        <w:t>+98 1732437614</w:t>
      </w:r>
    </w:p>
    <w:p w14:paraId="570102BD" w14:textId="0635DCF0" w:rsidR="00C47108" w:rsidRPr="00441CCC" w:rsidRDefault="00C47108" w:rsidP="009508ED">
      <w:pPr>
        <w:spacing w:line="240" w:lineRule="auto"/>
        <w:ind w:left="540"/>
        <w:rPr>
          <w:rFonts w:asciiTheme="majorHAnsi" w:hAnsiTheme="majorHAnsi" w:cstheme="majorBidi"/>
          <w:b/>
          <w:bCs/>
          <w:sz w:val="24"/>
          <w:szCs w:val="24"/>
        </w:rPr>
      </w:pPr>
      <w:r w:rsidRPr="00441CCC">
        <w:rPr>
          <w:rFonts w:asciiTheme="majorHAnsi" w:hAnsiTheme="majorHAnsi" w:cstheme="majorBidi"/>
          <w:b/>
          <w:bCs/>
          <w:sz w:val="24"/>
          <w:szCs w:val="24"/>
        </w:rPr>
        <w:t>E-mail:</w:t>
      </w:r>
      <w:r w:rsidR="009E56C4" w:rsidRPr="00441CCC">
        <w:rPr>
          <w:rFonts w:asciiTheme="majorHAnsi" w:hAnsiTheme="majorHAnsi" w:cstheme="majorBidi"/>
          <w:b/>
          <w:bCs/>
          <w:noProof/>
          <w:color w:val="0070C0"/>
          <w:sz w:val="24"/>
          <w:szCs w:val="24"/>
        </w:rPr>
        <w:t xml:space="preserve"> </w:t>
      </w:r>
      <w:r w:rsidR="00441CCC" w:rsidRPr="00441CCC">
        <w:rPr>
          <w:rFonts w:cs="B Zar"/>
          <w:b/>
          <w:bCs/>
          <w:color w:val="000000"/>
          <w:sz w:val="24"/>
          <w:szCs w:val="24"/>
          <w:lang w:bidi="fa-IR"/>
        </w:rPr>
        <w:t>mousavizadeh@gau.ac.ir</w:t>
      </w:r>
    </w:p>
    <w:p w14:paraId="5CD2E9B8" w14:textId="77777777" w:rsidR="009508ED" w:rsidRDefault="009508ED" w:rsidP="00F62F06">
      <w:pPr>
        <w:ind w:left="540"/>
        <w:rPr>
          <w:b/>
          <w:bCs/>
          <w:color w:val="0070C0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48957" wp14:editId="4E85BD6D">
                <wp:simplePos x="0" y="0"/>
                <wp:positionH relativeFrom="column">
                  <wp:posOffset>-619125</wp:posOffset>
                </wp:positionH>
                <wp:positionV relativeFrom="paragraph">
                  <wp:posOffset>38735</wp:posOffset>
                </wp:positionV>
                <wp:extent cx="914400" cy="2000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E90BA" id="Rectangle 2" o:spid="_x0000_s1026" style="position:absolute;left:0;text-align:left;margin-left:-48.75pt;margin-top:3.05pt;width:1in;height:1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mOQAIAAIoEAAAOAAAAZHJzL2Uyb0RvYy54bWysVMFu2zAMvQ/YPwi6L06CZF2DOkXQIMOA&#10;oi2QDj0zshQbkEWNUuJ0Xz9Kdpuu22nYRSFFmo96fMzV9am14qgpNOhKORmNpdBOYdW4fSm/P24+&#10;fZEiRHAVWHS6lM86yOvlxw9XnV/oKdZoK02Ci7iw6Hwp6xj9oiiCqnULYYReOw4apBYiu7QvKoKO&#10;q7e2mI7Hn4sOqfKESofAt+s+KJe5vjFaxXtjgo7ClpJ7i/mkfO7SWSyvYLEn8HWjhjbgH7pooXEM&#10;+lpqDRHEgZo/SrWNIgxo4khhW6AxjdL5Dfyayfjda7Y1eJ3fwuQE/0pT+H9l1d1x6x+Iaeh8WAQ2&#10;0ytOhtr0y/2JUybr+ZUsfYpC8eXlZDYbM6WKQzyJ8XSeyCzOH3sK8avGViSjlMSzyBTB8TbEPvUl&#10;JWEFtE21aazNDu13N5bEEXhuk83s8mI9VP8tzTrRMfq8bwRYP8ZC5J5aX5UyuL0UYPcsTBUpYztM&#10;CHnoCXsNoe4xctkBwrrUgs7qGVo9k5OsHVbPDyQIezkFrzYNV7uFEB+AWD9MC+9EvOfDWOQWcbCk&#10;qJF+/u0+5fNYOSpFx3rk9n8cgLQU9pvjgWe6WcDZmc0vpoxBbyO7txF3aG8wUcfb51U2U360L6Yh&#10;bJ94dVYJlUPgFGP3RA3OTez3hJdP6dUqp7FoPcRbt/UqFU88JR4fT09Afhh0ZIXc4Yt2YfFu3n1u&#10;+tLh6hDRNFkMZ15ZRMlhwWc5DcuZNuqtn7POfyHLXwAAAP//AwBQSwMEFAAGAAgAAAAhABHqXk3f&#10;AAAABwEAAA8AAABkcnMvZG93bnJldi54bWxMjk1rwkAURfeF/ofhFboRnaQfUdNMRAqF7iSmRdyN&#10;mdckmHmTZkZN/32fq3Z5uZdzT7YabSfOOPjWkYJ4FoFAqpxpqVbwUb5NFyB80GR05wgV/KCHVX57&#10;k+nUuAsVeN6GWjCEfKoVNCH0qZS+atBqP3M9EndfbrA6cBxqaQZ9Ybjt5EMUJdLqlvih0T2+Nlgd&#10;tyerAJeb93j/PSnXe9xUk/Kz0LtjodT93bh+ARFwDH9juOqzOuTsdHAnMl50CqbL+TNPFSQxCO6f&#10;Eo4HBY/zBGSeyf/++S8AAAD//wMAUEsBAi0AFAAGAAgAAAAhALaDOJL+AAAA4QEAABMAAAAAAAAA&#10;AAAAAAAAAAAAAFtDb250ZW50X1R5cGVzXS54bWxQSwECLQAUAAYACAAAACEAOP0h/9YAAACUAQAA&#10;CwAAAAAAAAAAAAAAAAAvAQAAX3JlbHMvLnJlbHNQSwECLQAUAAYACAAAACEAFMoJjkACAACKBAAA&#10;DgAAAAAAAAAAAAAAAAAuAgAAZHJzL2Uyb0RvYy54bWxQSwECLQAUAAYACAAAACEAEepeTd8AAAAH&#10;AQAADwAAAAAAAAAAAAAAAACaBAAAZHJzL2Rvd25yZXYueG1sUEsFBgAAAAAEAAQA8wAAAKYFAAAA&#10;AA==&#10;" fillcolor="#1f497d" stroked="f" strokeweight="2pt"/>
            </w:pict>
          </mc:Fallback>
        </mc:AlternateContent>
      </w:r>
      <w:r w:rsidRPr="009508ED">
        <w:rPr>
          <w:b/>
          <w:bCs/>
          <w:color w:val="0070C0"/>
          <w:sz w:val="28"/>
          <w:szCs w:val="28"/>
        </w:rPr>
        <w:t>E</w:t>
      </w:r>
      <w:r w:rsidR="00F62F06">
        <w:rPr>
          <w:b/>
          <w:bCs/>
          <w:color w:val="0070C0"/>
          <w:sz w:val="28"/>
          <w:szCs w:val="28"/>
        </w:rPr>
        <w:t>DUCATION</w:t>
      </w:r>
      <w:r w:rsidRPr="009508ED">
        <w:rPr>
          <w:b/>
          <w:bCs/>
          <w:color w:val="0070C0"/>
          <w:sz w:val="28"/>
          <w:szCs w:val="28"/>
        </w:rPr>
        <w:t>:</w:t>
      </w:r>
    </w:p>
    <w:p w14:paraId="225D289D" w14:textId="6D6F6AF8" w:rsidR="00672248" w:rsidRPr="000E4A99" w:rsidRDefault="000E4A99" w:rsidP="000E4A99">
      <w:pPr>
        <w:ind w:left="540"/>
        <w:rPr>
          <w:color w:val="000000" w:themeColor="text1"/>
          <w:sz w:val="28"/>
          <w:szCs w:val="28"/>
        </w:rPr>
      </w:pPr>
      <w:hyperlink r:id="rId9" w:history="1">
        <w:r w:rsidRPr="000E4A99">
          <w:rPr>
            <w:rStyle w:val="Hyperlink"/>
            <w:color w:val="000000" w:themeColor="text1"/>
            <w:sz w:val="28"/>
            <w:szCs w:val="28"/>
            <w:u w:val="none"/>
          </w:rPr>
          <w:t>Vegetables Breeding and Physiology</w:t>
        </w:r>
      </w:hyperlink>
    </w:p>
    <w:p w14:paraId="6AEBD0AC" w14:textId="77777777" w:rsidR="008223E2" w:rsidRDefault="008223E2" w:rsidP="008223E2">
      <w:pPr>
        <w:ind w:left="540"/>
        <w:rPr>
          <w:b/>
          <w:bCs/>
          <w:color w:val="0070C0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C0CADF" wp14:editId="2E33C9C5">
                <wp:simplePos x="0" y="0"/>
                <wp:positionH relativeFrom="column">
                  <wp:posOffset>-619125</wp:posOffset>
                </wp:positionH>
                <wp:positionV relativeFrom="paragraph">
                  <wp:posOffset>14605</wp:posOffset>
                </wp:positionV>
                <wp:extent cx="914400" cy="20002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012D3" id="Rectangle 8" o:spid="_x0000_s1026" style="position:absolute;left:0;text-align:left;margin-left:-48.75pt;margin-top:1.15pt;width:1in;height:1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mOQAIAAIoEAAAOAAAAZHJzL2Uyb0RvYy54bWysVMFu2zAMvQ/YPwi6L06CZF2DOkXQIMOA&#10;oi2QDj0zshQbkEWNUuJ0Xz9Kdpuu22nYRSFFmo96fMzV9am14qgpNOhKORmNpdBOYdW4fSm/P24+&#10;fZEiRHAVWHS6lM86yOvlxw9XnV/oKdZoK02Ci7iw6Hwp6xj9oiiCqnULYYReOw4apBYiu7QvKoKO&#10;q7e2mI7Hn4sOqfKESofAt+s+KJe5vjFaxXtjgo7ClpJ7i/mkfO7SWSyvYLEn8HWjhjbgH7pooXEM&#10;+lpqDRHEgZo/SrWNIgxo4khhW6AxjdL5Dfyayfjda7Y1eJ3fwuQE/0pT+H9l1d1x6x+Iaeh8WAQ2&#10;0ytOhtr0y/2JUybr+ZUsfYpC8eXlZDYbM6WKQzyJ8XSeyCzOH3sK8avGViSjlMSzyBTB8TbEPvUl&#10;JWEFtE21aazNDu13N5bEEXhuk83s8mI9VP8tzTrRMfq8bwRYP8ZC5J5aX5UyuL0UYPcsTBUpYztM&#10;CHnoCXsNoe4xctkBwrrUgs7qGVo9k5OsHVbPDyQIezkFrzYNV7uFEB+AWD9MC+9EvOfDWOQWcbCk&#10;qJF+/u0+5fNYOSpFx3rk9n8cgLQU9pvjgWe6WcDZmc0vpoxBbyO7txF3aG8wUcfb51U2U360L6Yh&#10;bJ94dVYJlUPgFGP3RA3OTez3hJdP6dUqp7FoPcRbt/UqFU88JR4fT09Afhh0ZIXc4Yt2YfFu3n1u&#10;+tLh6hDRNFkMZ15ZRMlhwWc5DcuZNuqtn7POfyHLXwAAAP//AwBQSwMEFAAGAAgAAAAhAJhm0+vf&#10;AAAABwEAAA8AAABkcnMvZG93bnJldi54bWxMjk1PwkAURfcm/ofJM3FDYApVPmqnhJiYuCOlGsLu&#10;0Xm2DZ03tTNA/fcOK13e3JtzT7oeTCsu1LvGsoLpJAJBXFrdcKXgo3gbL0E4j6yxtUwKfsjBOru/&#10;SzHR9so5XXa+EgHCLkEFtfddIqUrazLoJrYjDt2X7Q36EPtK6h6vAW5aOYuiuTTYcHiosaPXmsrT&#10;7mwU0Gr7Pj18j4rNgbblqPjMcX/KlXp8GDYvIDwN/m8MN/2gDllwOtozaydaBePV4jlMFcxiEKF/&#10;mod4VBDHS5BZKv/7Z78AAAD//wMAUEsBAi0AFAAGAAgAAAAhALaDOJL+AAAA4QEAABMAAAAAAAAA&#10;AAAAAAAAAAAAAFtDb250ZW50X1R5cGVzXS54bWxQSwECLQAUAAYACAAAACEAOP0h/9YAAACUAQAA&#10;CwAAAAAAAAAAAAAAAAAvAQAAX3JlbHMvLnJlbHNQSwECLQAUAAYACAAAACEAFMoJjkACAACKBAAA&#10;DgAAAAAAAAAAAAAAAAAuAgAAZHJzL2Uyb0RvYy54bWxQSwECLQAUAAYACAAAACEAmGbT698AAAAH&#10;AQAADwAAAAAAAAAAAAAAAACaBAAAZHJzL2Rvd25yZXYueG1sUEsFBgAAAAAEAAQA8wAAAKYFAAAA&#10;AA==&#10;" fillcolor="#1f497d" stroked="f" strokeweight="2pt"/>
            </w:pict>
          </mc:Fallback>
        </mc:AlternateContent>
      </w:r>
      <w:r>
        <w:rPr>
          <w:b/>
          <w:bCs/>
          <w:color w:val="0070C0"/>
          <w:sz w:val="28"/>
          <w:szCs w:val="28"/>
        </w:rPr>
        <w:t>RESEARCH INTEREST:</w:t>
      </w:r>
    </w:p>
    <w:tbl>
      <w:tblPr>
        <w:bidiVisual/>
        <w:tblW w:w="2292" w:type="pct"/>
        <w:jc w:val="right"/>
        <w:tblLook w:val="04A0" w:firstRow="1" w:lastRow="0" w:firstColumn="1" w:lastColumn="0" w:noHBand="0" w:noVBand="1"/>
      </w:tblPr>
      <w:tblGrid>
        <w:gridCol w:w="4390"/>
      </w:tblGrid>
      <w:tr w:rsidR="000E4A99" w:rsidRPr="00835063" w14:paraId="3848DD2D" w14:textId="77777777" w:rsidTr="00153E42">
        <w:trPr>
          <w:jc w:val="right"/>
        </w:trPr>
        <w:tc>
          <w:tcPr>
            <w:tcW w:w="5000" w:type="pct"/>
            <w:shd w:val="clear" w:color="auto" w:fill="BFBFBF"/>
            <w:vAlign w:val="center"/>
          </w:tcPr>
          <w:p w14:paraId="50C5332B" w14:textId="77777777" w:rsidR="000E4A99" w:rsidRPr="00835063" w:rsidRDefault="000E4A99" w:rsidP="00A35AF5">
            <w:pPr>
              <w:jc w:val="center"/>
              <w:rPr>
                <w:rFonts w:cs="B Zar" w:hint="cs"/>
                <w:color w:val="000000"/>
                <w:rtl/>
                <w:lang w:bidi="fa-IR"/>
              </w:rPr>
            </w:pPr>
            <w:r w:rsidRPr="00835063">
              <w:rPr>
                <w:color w:val="000000"/>
                <w:lang w:bidi="fa-IR"/>
              </w:rPr>
              <w:t>Asparagus breeding</w:t>
            </w:r>
          </w:p>
        </w:tc>
      </w:tr>
      <w:tr w:rsidR="000E4A99" w:rsidRPr="00835063" w14:paraId="37C20FE3" w14:textId="77777777" w:rsidTr="00153E42">
        <w:trPr>
          <w:jc w:val="right"/>
        </w:trPr>
        <w:tc>
          <w:tcPr>
            <w:tcW w:w="5000" w:type="pct"/>
            <w:vAlign w:val="center"/>
          </w:tcPr>
          <w:p w14:paraId="5E59D80B" w14:textId="77777777" w:rsidR="000E4A99" w:rsidRPr="00835063" w:rsidRDefault="000E4A99" w:rsidP="00A35AF5">
            <w:pPr>
              <w:jc w:val="center"/>
              <w:rPr>
                <w:rFonts w:cs="B Zar"/>
                <w:color w:val="000000"/>
                <w:lang w:bidi="fa-IR"/>
              </w:rPr>
            </w:pPr>
            <w:r w:rsidRPr="00835063">
              <w:rPr>
                <w:rFonts w:cs="B Zar"/>
                <w:color w:val="000000"/>
                <w:lang w:bidi="fa-IR"/>
              </w:rPr>
              <w:t>Tomato breeding</w:t>
            </w:r>
          </w:p>
        </w:tc>
      </w:tr>
      <w:tr w:rsidR="000E4A99" w:rsidRPr="00835063" w14:paraId="2E0DE8CD" w14:textId="77777777" w:rsidTr="00153E42">
        <w:trPr>
          <w:jc w:val="right"/>
        </w:trPr>
        <w:tc>
          <w:tcPr>
            <w:tcW w:w="5000" w:type="pct"/>
            <w:shd w:val="clear" w:color="auto" w:fill="BFBFBF"/>
            <w:vAlign w:val="center"/>
          </w:tcPr>
          <w:p w14:paraId="2AE854E7" w14:textId="77777777" w:rsidR="000E4A99" w:rsidRPr="00835063" w:rsidRDefault="000E4A99" w:rsidP="00A35AF5">
            <w:pPr>
              <w:jc w:val="center"/>
              <w:rPr>
                <w:rFonts w:cs="B Zar"/>
                <w:color w:val="000000"/>
                <w:lang w:bidi="fa-IR"/>
              </w:rPr>
            </w:pPr>
            <w:r w:rsidRPr="00835063">
              <w:rPr>
                <w:rFonts w:cs="B Zar"/>
                <w:color w:val="000000"/>
                <w:lang w:bidi="fa-IR"/>
              </w:rPr>
              <w:t>Tissue culture</w:t>
            </w:r>
          </w:p>
        </w:tc>
      </w:tr>
      <w:tr w:rsidR="000E4A99" w:rsidRPr="00835063" w14:paraId="75D4CBDA" w14:textId="77777777" w:rsidTr="00153E42">
        <w:trPr>
          <w:jc w:val="right"/>
        </w:trPr>
        <w:tc>
          <w:tcPr>
            <w:tcW w:w="5000" w:type="pct"/>
            <w:vAlign w:val="center"/>
          </w:tcPr>
          <w:p w14:paraId="66A8D3DE" w14:textId="0875926E" w:rsidR="000E4A99" w:rsidRPr="00835063" w:rsidRDefault="00153E42" w:rsidP="00A35AF5">
            <w:pPr>
              <w:jc w:val="center"/>
              <w:rPr>
                <w:rFonts w:cs="B Zar"/>
                <w:color w:val="000000"/>
                <w:lang w:bidi="fa-IR"/>
              </w:rPr>
            </w:pPr>
            <w:r>
              <w:rPr>
                <w:rFonts w:cs="B Zar"/>
                <w:color w:val="000000"/>
                <w:lang w:bidi="fa-IR"/>
              </w:rPr>
              <w:t xml:space="preserve">Greenhouse </w:t>
            </w:r>
            <w:r w:rsidR="000E4A99" w:rsidRPr="00835063">
              <w:rPr>
                <w:rFonts w:cs="B Zar"/>
                <w:color w:val="000000"/>
                <w:lang w:bidi="fa-IR"/>
              </w:rPr>
              <w:t>vegetable</w:t>
            </w:r>
            <w:r>
              <w:rPr>
                <w:rFonts w:cs="B Zar"/>
                <w:color w:val="000000"/>
                <w:lang w:bidi="fa-IR"/>
              </w:rPr>
              <w:t>s</w:t>
            </w:r>
          </w:p>
        </w:tc>
      </w:tr>
    </w:tbl>
    <w:p w14:paraId="70442A23" w14:textId="77777777" w:rsidR="009508ED" w:rsidRDefault="009508ED" w:rsidP="009508ED">
      <w:pPr>
        <w:ind w:left="540"/>
        <w:rPr>
          <w:b/>
          <w:bCs/>
          <w:color w:val="0070C0"/>
          <w:sz w:val="28"/>
          <w:szCs w:val="28"/>
          <w:rtl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D04EAE" wp14:editId="396720F5">
                <wp:simplePos x="0" y="0"/>
                <wp:positionH relativeFrom="column">
                  <wp:posOffset>-619125</wp:posOffset>
                </wp:positionH>
                <wp:positionV relativeFrom="paragraph">
                  <wp:posOffset>33020</wp:posOffset>
                </wp:positionV>
                <wp:extent cx="914400" cy="20002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7300B" id="Rectangle 4" o:spid="_x0000_s1026" style="position:absolute;left:0;text-align:left;margin-left:-48.75pt;margin-top:2.6pt;width:1in;height:1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mOQAIAAIoEAAAOAAAAZHJzL2Uyb0RvYy54bWysVMFu2zAMvQ/YPwi6L06CZF2DOkXQIMOA&#10;oi2QDj0zshQbkEWNUuJ0Xz9Kdpuu22nYRSFFmo96fMzV9am14qgpNOhKORmNpdBOYdW4fSm/P24+&#10;fZEiRHAVWHS6lM86yOvlxw9XnV/oKdZoK02Ci7iw6Hwp6xj9oiiCqnULYYReOw4apBYiu7QvKoKO&#10;q7e2mI7Hn4sOqfKESofAt+s+KJe5vjFaxXtjgo7ClpJ7i/mkfO7SWSyvYLEn8HWjhjbgH7pooXEM&#10;+lpqDRHEgZo/SrWNIgxo4khhW6AxjdL5Dfyayfjda7Y1eJ3fwuQE/0pT+H9l1d1x6x+Iaeh8WAQ2&#10;0ytOhtr0y/2JUybr+ZUsfYpC8eXlZDYbM6WKQzyJ8XSeyCzOH3sK8avGViSjlMSzyBTB8TbEPvUl&#10;JWEFtE21aazNDu13N5bEEXhuk83s8mI9VP8tzTrRMfq8bwRYP8ZC5J5aX5UyuL0UYPcsTBUpYztM&#10;CHnoCXsNoe4xctkBwrrUgs7qGVo9k5OsHVbPDyQIezkFrzYNV7uFEB+AWD9MC+9EvOfDWOQWcbCk&#10;qJF+/u0+5fNYOSpFx3rk9n8cgLQU9pvjgWe6WcDZmc0vpoxBbyO7txF3aG8wUcfb51U2U360L6Yh&#10;bJ94dVYJlUPgFGP3RA3OTez3hJdP6dUqp7FoPcRbt/UqFU88JR4fT09Afhh0ZIXc4Yt2YfFu3n1u&#10;+tLh6hDRNFkMZ15ZRMlhwWc5DcuZNuqtn7POfyHLXwAAAP//AwBQSwMEFAAGAAgAAAAhAOgU6BDe&#10;AAAABwEAAA8AAABkcnMvZG93bnJldi54bWxMjsFqwkAURfeF/sPwCt2ITrQ1apqJSKHQncS0iLtn&#10;5jUJZt6kmVHTv++4apeXezn3pOvBtOJCvWssK5hOIhDEpdUNVwo+irfxEoTzyBpby6Tghxyss/u7&#10;FBNtr5zTZecrESDsElRQe98lUrqyJoNuYjvi0H3Z3qAPsa+k7vEa4KaVsyiKpcGGw0ONHb3WVJ52&#10;Z6OAVtv36eF7VGwOtC1HxWeO+1Ou1OPDsHkB4Wnwf2O46Qd1yILT0Z5ZO9EqGK8W8zBVMJ+BCP1z&#10;HOJRwVO8AJml8r9/9gsAAP//AwBQSwECLQAUAAYACAAAACEAtoM4kv4AAADhAQAAEwAAAAAAAAAA&#10;AAAAAAAAAAAAW0NvbnRlbnRfVHlwZXNdLnhtbFBLAQItABQABgAIAAAAIQA4/SH/1gAAAJQBAAAL&#10;AAAAAAAAAAAAAAAAAC8BAABfcmVscy8ucmVsc1BLAQItABQABgAIAAAAIQAUygmOQAIAAIoEAAAO&#10;AAAAAAAAAAAAAAAAAC4CAABkcnMvZTJvRG9jLnhtbFBLAQItABQABgAIAAAAIQDoFOgQ3gAAAAcB&#10;AAAPAAAAAAAAAAAAAAAAAJoEAABkcnMvZG93bnJldi54bWxQSwUGAAAAAAQABADzAAAApQUAAAAA&#10;" fillcolor="#1f497d" stroked="f" strokeweight="2pt"/>
            </w:pict>
          </mc:Fallback>
        </mc:AlternateContent>
      </w:r>
      <w:r w:rsidR="00F62F06">
        <w:rPr>
          <w:b/>
          <w:bCs/>
          <w:color w:val="0070C0"/>
          <w:sz w:val="28"/>
          <w:szCs w:val="28"/>
        </w:rPr>
        <w:t>PUBLICATION</w:t>
      </w:r>
      <w:r>
        <w:rPr>
          <w:b/>
          <w:bCs/>
          <w:color w:val="0070C0"/>
          <w:sz w:val="28"/>
          <w:szCs w:val="28"/>
        </w:rPr>
        <w:t>:</w:t>
      </w:r>
    </w:p>
    <w:p w14:paraId="28A27DF1" w14:textId="77777777" w:rsidR="00CB3DD2" w:rsidRPr="000451FA" w:rsidRDefault="00CB3DD2" w:rsidP="00CB3DD2">
      <w:pPr>
        <w:numPr>
          <w:ilvl w:val="0"/>
          <w:numId w:val="1"/>
        </w:numPr>
        <w:spacing w:after="0" w:line="240" w:lineRule="auto"/>
        <w:jc w:val="both"/>
        <w:rPr>
          <w:lang w:bidi="fa-IR"/>
        </w:rPr>
      </w:pPr>
      <w:r w:rsidRPr="000451FA">
        <w:rPr>
          <w:b/>
          <w:bCs/>
          <w:u w:val="single"/>
          <w:lang w:bidi="fa-IR"/>
        </w:rPr>
        <w:t xml:space="preserve">Mousavizadeh, S.J., </w:t>
      </w:r>
      <w:r w:rsidRPr="000451FA">
        <w:rPr>
          <w:lang w:bidi="fa-IR"/>
        </w:rPr>
        <w:t xml:space="preserve">Gil, J., Moreno, R. Mashayekhi, K. 2022.  Asparagus ploidy distribution related to climates adaptation in Iran. Environ </w:t>
      </w:r>
      <w:r>
        <w:rPr>
          <w:lang w:bidi="fa-IR"/>
        </w:rPr>
        <w:t>Dev Sustain 24, 5582–5593</w:t>
      </w:r>
      <w:r w:rsidRPr="000451FA">
        <w:rPr>
          <w:lang w:bidi="fa-IR"/>
        </w:rPr>
        <w:t xml:space="preserve">. </w:t>
      </w:r>
      <w:hyperlink r:id="rId10" w:history="1">
        <w:r w:rsidRPr="000451FA">
          <w:rPr>
            <w:rStyle w:val="Hyperlink"/>
            <w:lang w:bidi="fa-IR"/>
          </w:rPr>
          <w:t>https://doi.org/10.1007/s10668-021-01672-x</w:t>
        </w:r>
      </w:hyperlink>
    </w:p>
    <w:p w14:paraId="7CC641D1" w14:textId="77777777" w:rsidR="00CB3DD2" w:rsidRDefault="00CB3DD2" w:rsidP="00CB3DD2">
      <w:pPr>
        <w:numPr>
          <w:ilvl w:val="0"/>
          <w:numId w:val="1"/>
        </w:numPr>
        <w:spacing w:after="0" w:line="240" w:lineRule="auto"/>
        <w:jc w:val="both"/>
        <w:rPr>
          <w:lang w:bidi="fa-IR"/>
        </w:rPr>
      </w:pPr>
      <w:r>
        <w:rPr>
          <w:lang w:bidi="fa-IR"/>
        </w:rPr>
        <w:t xml:space="preserve">Z Kiani, K Mashayekhi, </w:t>
      </w:r>
      <w:r w:rsidRPr="00DB5BC1">
        <w:rPr>
          <w:b/>
          <w:bCs/>
          <w:u w:val="single"/>
          <w:lang w:bidi="fa-IR"/>
        </w:rPr>
        <w:t>SJ Mousavizadeh</w:t>
      </w:r>
      <w:r>
        <w:rPr>
          <w:lang w:bidi="fa-IR"/>
        </w:rPr>
        <w:t xml:space="preserve">, K </w:t>
      </w:r>
      <w:r w:rsidRPr="00E6059D">
        <w:rPr>
          <w:lang w:bidi="fa-IR"/>
        </w:rPr>
        <w:t>Zeinalinezhad</w:t>
      </w:r>
      <w:r>
        <w:rPr>
          <w:lang w:bidi="fa-IR"/>
        </w:rPr>
        <w:t xml:space="preserve">. 2022. </w:t>
      </w:r>
      <w:r w:rsidRPr="00DB5BC1">
        <w:rPr>
          <w:lang w:bidi="fa-IR"/>
        </w:rPr>
        <w:t>Changes in carbohydrate and phytochemical content in the bulbs and leaves of ten onion accessions between two developmental stages</w:t>
      </w:r>
      <w:r>
        <w:rPr>
          <w:lang w:bidi="fa-IR"/>
        </w:rPr>
        <w:t>. Italus Hortus 29 (2), 47-55</w:t>
      </w:r>
    </w:p>
    <w:p w14:paraId="5CD7E2C3" w14:textId="77777777" w:rsidR="00CB3DD2" w:rsidRDefault="00CB3DD2" w:rsidP="00CB3DD2">
      <w:pPr>
        <w:numPr>
          <w:ilvl w:val="0"/>
          <w:numId w:val="1"/>
        </w:numPr>
        <w:spacing w:after="0" w:line="240" w:lineRule="auto"/>
        <w:jc w:val="both"/>
        <w:rPr>
          <w:lang w:bidi="fa-IR"/>
        </w:rPr>
      </w:pPr>
      <w:r>
        <w:rPr>
          <w:lang w:bidi="fa-IR"/>
        </w:rPr>
        <w:t xml:space="preserve">ME Ranjbar, Z Ghahremani, </w:t>
      </w:r>
      <w:r w:rsidRPr="00A37793">
        <w:rPr>
          <w:b/>
          <w:bCs/>
          <w:u w:val="single"/>
          <w:lang w:bidi="fa-IR"/>
        </w:rPr>
        <w:t>SJ Mousavizadeh</w:t>
      </w:r>
      <w:r>
        <w:rPr>
          <w:lang w:bidi="fa-IR"/>
        </w:rPr>
        <w:t xml:space="preserve">, T Barzegar, J Gil, and </w:t>
      </w:r>
      <w:r w:rsidRPr="00A37793">
        <w:rPr>
          <w:lang w:bidi="fa-IR"/>
        </w:rPr>
        <w:t>R. Moreno</w:t>
      </w:r>
      <w:r>
        <w:rPr>
          <w:lang w:bidi="fa-IR"/>
        </w:rPr>
        <w:t xml:space="preserve">. 2022. </w:t>
      </w:r>
      <w:r w:rsidRPr="00A37793">
        <w:rPr>
          <w:lang w:bidi="fa-IR"/>
        </w:rPr>
        <w:t>New hybrids between cultivated and wild species of asparagus (</w:t>
      </w:r>
      <w:r w:rsidRPr="00A37793">
        <w:rPr>
          <w:i/>
          <w:iCs/>
          <w:lang w:bidi="fa-IR"/>
        </w:rPr>
        <w:t>Asparagus</w:t>
      </w:r>
      <w:r w:rsidRPr="00A37793">
        <w:rPr>
          <w:lang w:bidi="fa-IR"/>
        </w:rPr>
        <w:t xml:space="preserve"> spp.) and their validation by SSR markers</w:t>
      </w:r>
      <w:r>
        <w:rPr>
          <w:lang w:bidi="fa-IR"/>
        </w:rPr>
        <w:t>. European Journal of Horticultural Science 84 (4), 1-10</w:t>
      </w:r>
    </w:p>
    <w:p w14:paraId="61234C26" w14:textId="77777777" w:rsidR="00CB3DD2" w:rsidRPr="00212065" w:rsidRDefault="00CB3DD2" w:rsidP="00CB3DD2">
      <w:pPr>
        <w:numPr>
          <w:ilvl w:val="0"/>
          <w:numId w:val="1"/>
        </w:numPr>
        <w:spacing w:after="0" w:line="240" w:lineRule="auto"/>
        <w:jc w:val="both"/>
        <w:rPr>
          <w:lang w:bidi="fa-IR"/>
        </w:rPr>
      </w:pPr>
      <w:r w:rsidRPr="00212065">
        <w:rPr>
          <w:lang w:bidi="fa-IR"/>
        </w:rPr>
        <w:t xml:space="preserve">Mashayekhi, K. Z. Kiani, </w:t>
      </w:r>
      <w:r w:rsidRPr="00212065">
        <w:rPr>
          <w:b/>
          <w:bCs/>
          <w:u w:val="single"/>
          <w:lang w:bidi="fa-IR"/>
        </w:rPr>
        <w:t>Seyyed Javad Mousavizadeh</w:t>
      </w:r>
      <w:r w:rsidRPr="00212065">
        <w:rPr>
          <w:lang w:bidi="fa-IR"/>
        </w:rPr>
        <w:t>, &amp; K. Zeinalinezhad. 2022. Optimizing sowing date for short- and long-day onion. International journal of vegetable science, 28, 132-143. doi: 10.1080/19315260.2021.1909686</w:t>
      </w:r>
    </w:p>
    <w:p w14:paraId="222D2A91" w14:textId="77777777" w:rsidR="00CB3DD2" w:rsidRDefault="00CB3DD2" w:rsidP="00CB3DD2">
      <w:pPr>
        <w:numPr>
          <w:ilvl w:val="0"/>
          <w:numId w:val="1"/>
        </w:numPr>
        <w:spacing w:after="0" w:line="240" w:lineRule="auto"/>
        <w:jc w:val="both"/>
        <w:rPr>
          <w:b/>
          <w:bCs/>
          <w:lang w:bidi="fa-IR"/>
        </w:rPr>
      </w:pPr>
      <w:r w:rsidRPr="00380745">
        <w:rPr>
          <w:b/>
          <w:bCs/>
          <w:u w:val="single"/>
          <w:lang w:bidi="fa-IR"/>
        </w:rPr>
        <w:t>Mousavizadeh, S.J.,</w:t>
      </w:r>
      <w:r w:rsidRPr="003D4764">
        <w:rPr>
          <w:lang w:bidi="fa-IR"/>
        </w:rPr>
        <w:t xml:space="preserve"> Gil, J., Moreno, R., and Mashayekhi, K. 2021. Asparagus ploidy distribution related to climates adaptation in Iran. Environment, Development and Sustainability. </w:t>
      </w:r>
      <w:hyperlink r:id="rId11" w:history="1">
        <w:r w:rsidRPr="0026481F">
          <w:rPr>
            <w:rStyle w:val="Hyperlink"/>
            <w:lang w:bidi="fa-IR"/>
          </w:rPr>
          <w:t>https://doi.org/10.1007/s10668-021-01672-x</w:t>
        </w:r>
      </w:hyperlink>
      <w:r w:rsidRPr="003D4764">
        <w:rPr>
          <w:lang w:bidi="fa-IR"/>
        </w:rPr>
        <w:t>.</w:t>
      </w:r>
    </w:p>
    <w:p w14:paraId="39C6D192" w14:textId="77777777" w:rsidR="00CB3DD2" w:rsidRPr="004E557C" w:rsidRDefault="00CB3DD2" w:rsidP="00CB3DD2">
      <w:pPr>
        <w:numPr>
          <w:ilvl w:val="0"/>
          <w:numId w:val="1"/>
        </w:numPr>
        <w:spacing w:after="0" w:line="240" w:lineRule="auto"/>
        <w:jc w:val="both"/>
        <w:rPr>
          <w:lang w:bidi="fa-IR"/>
        </w:rPr>
      </w:pPr>
      <w:r w:rsidRPr="004E557C">
        <w:rPr>
          <w:b/>
          <w:bCs/>
          <w:u w:val="single"/>
          <w:lang w:bidi="fa-IR"/>
        </w:rPr>
        <w:lastRenderedPageBreak/>
        <w:t>Seyyed Javad Mousavizadeh</w:t>
      </w:r>
      <w:r w:rsidRPr="004E557C">
        <w:rPr>
          <w:b/>
          <w:bCs/>
          <w:lang w:bidi="fa-IR"/>
        </w:rPr>
        <w:t xml:space="preserve">, </w:t>
      </w:r>
      <w:r w:rsidRPr="004E557C">
        <w:rPr>
          <w:lang w:bidi="fa-IR"/>
        </w:rPr>
        <w:t>Juan Gil, Patricia Castro, Mohammad Reza Hassandokht, Roberto Moreno. 2021. Genetic diversity and phylogenetic analysis in Asian and European Asparagus subgenus species. Genetic Resources and Crop Evolution. https://doi.org/10.1007/s10722-021-01262-w</w:t>
      </w:r>
      <w:r>
        <w:rPr>
          <w:lang w:bidi="fa-IR"/>
        </w:rPr>
        <w:t>.</w:t>
      </w:r>
    </w:p>
    <w:p w14:paraId="1B62A02A" w14:textId="77777777" w:rsidR="00CB3DD2" w:rsidRDefault="00CB3DD2" w:rsidP="00CB3DD2">
      <w:pPr>
        <w:numPr>
          <w:ilvl w:val="0"/>
          <w:numId w:val="1"/>
        </w:numPr>
        <w:spacing w:after="0" w:line="240" w:lineRule="auto"/>
        <w:jc w:val="both"/>
        <w:rPr>
          <w:b/>
          <w:bCs/>
          <w:lang w:bidi="fa-IR"/>
        </w:rPr>
      </w:pPr>
      <w:r w:rsidRPr="0064658A">
        <w:rPr>
          <w:b/>
          <w:bCs/>
          <w:u w:val="single"/>
          <w:lang w:bidi="fa-IR"/>
        </w:rPr>
        <w:t>Mousavizadeh, S.J.,</w:t>
      </w:r>
      <w:r>
        <w:rPr>
          <w:lang w:bidi="fa-IR"/>
        </w:rPr>
        <w:t xml:space="preserve"> Hassandokht, M.R. and Kashi, A. 2021. Karyotype analysis in diploid and polyploid species of Iranian wild asparagus. Acta Hortic. 1315, 149-152. DOI: 10.17660/ActaHortic.2021.1315.22</w:t>
      </w:r>
    </w:p>
    <w:p w14:paraId="31A721BB" w14:textId="77777777" w:rsidR="00CB3DD2" w:rsidRPr="0064658A" w:rsidRDefault="00CB3DD2" w:rsidP="00CB3DD2">
      <w:pPr>
        <w:numPr>
          <w:ilvl w:val="0"/>
          <w:numId w:val="1"/>
        </w:numPr>
        <w:spacing w:after="0" w:line="240" w:lineRule="auto"/>
        <w:jc w:val="both"/>
        <w:rPr>
          <w:b/>
          <w:bCs/>
          <w:lang w:bidi="fa-IR"/>
        </w:rPr>
      </w:pPr>
      <w:r w:rsidRPr="00A01A91">
        <w:rPr>
          <w:lang w:bidi="fa-IR"/>
        </w:rPr>
        <w:t xml:space="preserve">Naeimeh Sousaraei, Benjamin Torabi, Kambiz Mashaiekhi, Elias Soltani, </w:t>
      </w:r>
      <w:r w:rsidRPr="0064658A">
        <w:rPr>
          <w:b/>
          <w:bCs/>
          <w:u w:val="single"/>
          <w:lang w:bidi="fa-IR"/>
        </w:rPr>
        <w:t>Seyyed Javad Mousavizadeh</w:t>
      </w:r>
      <w:r w:rsidRPr="00A01A91">
        <w:rPr>
          <w:lang w:bidi="fa-IR"/>
        </w:rPr>
        <w:t xml:space="preserve">. 2021. Variation of seed germination response to temperature in tomato landraces: An adaptation strategy to environmental conditions, Scientia Horticulturae. 281. 109987. </w:t>
      </w:r>
    </w:p>
    <w:p w14:paraId="73C5DECB" w14:textId="77777777" w:rsidR="00CB3DD2" w:rsidRDefault="00CB3DD2" w:rsidP="00CB3DD2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32"/>
          <w:szCs w:val="32"/>
          <w:lang w:bidi="fa-IR"/>
        </w:rPr>
      </w:pPr>
      <w:r w:rsidRPr="00A01A91">
        <w:rPr>
          <w:lang w:bidi="fa-IR"/>
        </w:rPr>
        <w:t xml:space="preserve">Sousaraei, N., Mashayekhi, K., </w:t>
      </w:r>
      <w:r w:rsidRPr="00A01A91">
        <w:rPr>
          <w:b/>
          <w:bCs/>
          <w:u w:val="single"/>
          <w:lang w:bidi="fa-IR"/>
        </w:rPr>
        <w:t>Mousavizadeh, S.J</w:t>
      </w:r>
      <w:r w:rsidRPr="00A01A91">
        <w:rPr>
          <w:u w:val="single"/>
          <w:lang w:bidi="fa-IR"/>
        </w:rPr>
        <w:t>.,</w:t>
      </w:r>
      <w:r w:rsidRPr="00A01A91">
        <w:rPr>
          <w:lang w:bidi="fa-IR"/>
        </w:rPr>
        <w:t xml:space="preserve"> Akbarpour, V., Medina, J., and S. Aliniaeifard. 2021a. Screening of tomato landraces for drought tolerance based on growth and chlorophyll fluorescence analyses. Horticulture, Environment and Biotechnology. </w:t>
      </w:r>
      <w:hyperlink r:id="rId12" w:history="1">
        <w:r w:rsidRPr="00A01A91">
          <w:rPr>
            <w:rStyle w:val="Hyperlink"/>
            <w:lang w:bidi="fa-IR"/>
          </w:rPr>
          <w:t>https://doi.org/10.1007/s 13580-020-00328-5</w:t>
        </w:r>
      </w:hyperlink>
    </w:p>
    <w:p w14:paraId="0901061D" w14:textId="77777777" w:rsidR="00CB3DD2" w:rsidRPr="000F5D3F" w:rsidRDefault="00CB3DD2" w:rsidP="00CB3DD2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40"/>
          <w:szCs w:val="40"/>
          <w:lang w:bidi="fa-IR"/>
        </w:rPr>
      </w:pPr>
      <w:r w:rsidRPr="000F5D3F">
        <w:rPr>
          <w:lang w:bidi="fa-IR"/>
        </w:rPr>
        <w:t xml:space="preserve">Kambiz Mashayekhi, Zahra Kiani, </w:t>
      </w:r>
      <w:r w:rsidRPr="000F5D3F">
        <w:rPr>
          <w:b/>
          <w:bCs/>
          <w:u w:val="single"/>
          <w:lang w:bidi="fa-IR"/>
        </w:rPr>
        <w:t>Seyyed Javad Mousavizadeh</w:t>
      </w:r>
      <w:r w:rsidRPr="000F5D3F">
        <w:rPr>
          <w:lang w:bidi="fa-IR"/>
        </w:rPr>
        <w:t>, Khalil Zeinalinezhad. 2021. Optimizing sowing date for short-and long-day onion. International Journal of Vegetable Science. 1-12</w:t>
      </w:r>
    </w:p>
    <w:p w14:paraId="07543D76" w14:textId="77777777" w:rsidR="00CB3DD2" w:rsidRDefault="00CB3DD2" w:rsidP="00CB3DD2">
      <w:pPr>
        <w:numPr>
          <w:ilvl w:val="0"/>
          <w:numId w:val="1"/>
        </w:numPr>
        <w:spacing w:after="0" w:line="240" w:lineRule="auto"/>
        <w:jc w:val="both"/>
        <w:rPr>
          <w:b/>
          <w:bCs/>
          <w:lang w:bidi="fa-IR"/>
        </w:rPr>
      </w:pPr>
      <w:r>
        <w:rPr>
          <w:b/>
          <w:bCs/>
          <w:u w:val="single"/>
          <w:lang w:bidi="fa-IR"/>
        </w:rPr>
        <w:t>Mousavizadeh, S.J.,</w:t>
      </w:r>
      <w:r>
        <w:rPr>
          <w:b/>
          <w:bCs/>
          <w:lang w:bidi="fa-IR"/>
        </w:rPr>
        <w:t xml:space="preserve"> </w:t>
      </w:r>
      <w:r>
        <w:rPr>
          <w:lang w:bidi="fa-IR"/>
        </w:rPr>
        <w:t>Hassandokht, M.R., Gil, J., Millan, T. and Moreno, R. 2018. Assessment of genetic diversity in Iranian Asparagus spp. related to garden asparagus. Acta Hortic. 1223, 39-44. DOI: 10.17660/ActaHortic.2018.1223.6</w:t>
      </w:r>
    </w:p>
    <w:p w14:paraId="45C690D0" w14:textId="77777777" w:rsidR="00CB3DD2" w:rsidRDefault="00CB3DD2" w:rsidP="00CB3DD2">
      <w:pPr>
        <w:numPr>
          <w:ilvl w:val="0"/>
          <w:numId w:val="1"/>
        </w:numPr>
        <w:spacing w:after="0" w:line="240" w:lineRule="auto"/>
        <w:jc w:val="both"/>
        <w:rPr>
          <w:b/>
          <w:bCs/>
          <w:lang w:bidi="fa-IR"/>
        </w:rPr>
      </w:pPr>
      <w:r>
        <w:rPr>
          <w:b/>
          <w:bCs/>
          <w:u w:val="single"/>
        </w:rPr>
        <w:t>Seyyed Javad Mousavizadeh</w:t>
      </w:r>
      <w:r>
        <w:t>, Kambiz Mashayekhi, Mohammad Reza Hassandokht.</w:t>
      </w:r>
      <w:r w:rsidRPr="004168FF">
        <w:t xml:space="preserve"> </w:t>
      </w:r>
      <w:r>
        <w:t xml:space="preserve">2017. Indirect somatic embryogenesis on rare octoploid </w:t>
      </w:r>
      <w:r>
        <w:rPr>
          <w:i/>
          <w:iCs/>
        </w:rPr>
        <w:t>Asparagus breslerianus</w:t>
      </w:r>
      <w:r>
        <w:t xml:space="preserve"> plants. Scientia Horticulturae.</w:t>
      </w:r>
      <w:r>
        <w:rPr>
          <w:lang w:bidi="fa-IR"/>
        </w:rPr>
        <w:t xml:space="preserve"> </w:t>
      </w:r>
      <w:r>
        <w:t>226:184-190.</w:t>
      </w:r>
      <w:r>
        <w:rPr>
          <w:lang w:bidi="fa-IR"/>
        </w:rPr>
        <w:t xml:space="preserve"> (IF: 1.624)</w:t>
      </w:r>
    </w:p>
    <w:p w14:paraId="6DAE5733" w14:textId="77777777" w:rsidR="00CB3DD2" w:rsidRDefault="00CB3DD2" w:rsidP="00CB3DD2">
      <w:pPr>
        <w:numPr>
          <w:ilvl w:val="0"/>
          <w:numId w:val="1"/>
        </w:numPr>
        <w:spacing w:after="0" w:line="240" w:lineRule="auto"/>
        <w:jc w:val="both"/>
        <w:rPr>
          <w:b/>
          <w:bCs/>
          <w:lang w:bidi="fa-IR"/>
        </w:rPr>
      </w:pPr>
      <w:r>
        <w:rPr>
          <w:b/>
          <w:bCs/>
          <w:u w:val="single"/>
        </w:rPr>
        <w:t>Seyyed Javad Mousavizadeh</w:t>
      </w:r>
      <w:r>
        <w:t xml:space="preserve">, Mohammad Reza Hassandokht. Abdolkarim Kashi. 2017. </w:t>
      </w:r>
      <w:r>
        <w:rPr>
          <w:i/>
          <w:iCs/>
        </w:rPr>
        <w:t>In vitro</w:t>
      </w:r>
      <w:r>
        <w:t xml:space="preserve"> response of Asparagus breslerianus to NaCl. Journal of Medicinal Plants and By-products. 2: 153-163.</w:t>
      </w:r>
    </w:p>
    <w:p w14:paraId="54541EFC" w14:textId="77777777" w:rsidR="00CB3DD2" w:rsidRPr="00724182" w:rsidRDefault="00CB3DD2" w:rsidP="00CB3D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Kambiz Mashayekhi, Saeed Jafari,</w:t>
      </w:r>
      <w:r>
        <w:rPr>
          <w:b/>
          <w:bCs/>
        </w:rPr>
        <w:t xml:space="preserve"> </w:t>
      </w:r>
      <w:r>
        <w:t xml:space="preserve">Aida Shomali and </w:t>
      </w:r>
      <w:r>
        <w:rPr>
          <w:b/>
          <w:bCs/>
          <w:u w:val="single"/>
        </w:rPr>
        <w:t>Seyyed Javad Mousavizadeh</w:t>
      </w:r>
      <w:r>
        <w:t xml:space="preserve">. 2017. Applying calcium carbide solution affect sex expression and increases yield of monoicous cucumber.  Journal of Plant Physiology and Breeding. </w:t>
      </w:r>
      <w:r w:rsidRPr="00724182">
        <w:t>7 (1): 99-104.</w:t>
      </w:r>
    </w:p>
    <w:p w14:paraId="3A359345" w14:textId="77777777" w:rsidR="00CB3DD2" w:rsidRPr="00745487" w:rsidRDefault="00CB3DD2" w:rsidP="00CB3D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745487">
        <w:t>Esmaeil Babakhanzadeh Sajirani,</w:t>
      </w:r>
      <w:r w:rsidRPr="00745487">
        <w:rPr>
          <w:b/>
          <w:bCs/>
        </w:rPr>
        <w:t xml:space="preserve"> </w:t>
      </w:r>
      <w:r w:rsidRPr="00745487">
        <w:rPr>
          <w:b/>
          <w:bCs/>
          <w:u w:val="single"/>
        </w:rPr>
        <w:t>Seyyed Javad Mousavizadeh</w:t>
      </w:r>
      <w:r w:rsidRPr="00745487">
        <w:t xml:space="preserve">, Khadegheh Mozafari. 2017. Phytochemical and antioxidant activity of </w:t>
      </w:r>
      <w:r w:rsidRPr="00745487">
        <w:rPr>
          <w:i/>
          <w:iCs/>
        </w:rPr>
        <w:t>Elaeagnus</w:t>
      </w:r>
      <w:r w:rsidRPr="00745487">
        <w:t xml:space="preserve"> </w:t>
      </w:r>
      <w:r w:rsidRPr="00745487">
        <w:rPr>
          <w:i/>
          <w:iCs/>
        </w:rPr>
        <w:t>angustifolia</w:t>
      </w:r>
      <w:r w:rsidRPr="00745487">
        <w:t xml:space="preserve"> fruits in some regions of Shahrood. Eco-phytochemical Journal of Medicinal Plants. 16. 4: 62-73.</w:t>
      </w:r>
    </w:p>
    <w:p w14:paraId="345FA338" w14:textId="77777777" w:rsidR="00CB3DD2" w:rsidRPr="00F17AEB" w:rsidRDefault="00CB3DD2" w:rsidP="00CB3D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u w:val="single"/>
        </w:rPr>
      </w:pPr>
      <w:r w:rsidRPr="00F17AEB">
        <w:rPr>
          <w:b/>
          <w:bCs/>
          <w:u w:val="single"/>
        </w:rPr>
        <w:t xml:space="preserve">Seyyed Javad Mousavizadeh, </w:t>
      </w:r>
      <w:r w:rsidRPr="00F17AEB">
        <w:t xml:space="preserve">Mohammad Reza Hassandokht, Abdolkarim Kashi, Juan Gil, Adoracion Cabrera, Roberto Moreno. 2016. Physical mapping of 5S and 45S rDNA genes and ploidy levels of Iranian </w:t>
      </w:r>
      <w:r w:rsidRPr="00F17AEB">
        <w:rPr>
          <w:i/>
          <w:iCs/>
        </w:rPr>
        <w:t xml:space="preserve">Asparagus </w:t>
      </w:r>
      <w:r w:rsidRPr="00F17AEB">
        <w:t>species. Scientia Horticulturae. 211. 4:269-276. (IF: 1.54)</w:t>
      </w:r>
    </w:p>
    <w:p w14:paraId="54057D6D" w14:textId="77777777" w:rsidR="00CB3DD2" w:rsidRDefault="00CB3DD2" w:rsidP="00CB3D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b/>
          <w:bCs/>
          <w:u w:val="single"/>
        </w:rPr>
        <w:t>Seyyed Javad Mousavizadeh</w:t>
      </w:r>
      <w:r>
        <w:t xml:space="preserve">, Mohammad Reza Hassandokht. Abdolkarim Kashi. 2015. Multivariate analysis of edible Asparagus species in Iran by morphological characters. Euphytica. </w:t>
      </w:r>
      <w:r w:rsidRPr="00D53E9E">
        <w:t>206:445–457</w:t>
      </w:r>
      <w:r>
        <w:t xml:space="preserve">. </w:t>
      </w:r>
    </w:p>
    <w:p w14:paraId="71A98F84" w14:textId="77777777" w:rsidR="00CB3DD2" w:rsidRDefault="00CB3DD2" w:rsidP="00CB3D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Kambiz Mashayekhi, Siamak Mohammadi Chiane, Manizheh Mianabadi, Farshid Ghaderifar and </w:t>
      </w:r>
      <w:r>
        <w:rPr>
          <w:b/>
          <w:bCs/>
          <w:u w:val="single"/>
        </w:rPr>
        <w:t>Seyyed Javad Mousavizadeh</w:t>
      </w:r>
      <w:r>
        <w:t>. 2015. Change in carbohydrate and enzymes from harvest to sprouting in garlic. doi: 10.1002/fsn3.299.</w:t>
      </w:r>
    </w:p>
    <w:p w14:paraId="10F3C1C1" w14:textId="77777777" w:rsidR="00CB3DD2" w:rsidRDefault="00CB3DD2" w:rsidP="00CB3DD2">
      <w:pPr>
        <w:numPr>
          <w:ilvl w:val="0"/>
          <w:numId w:val="1"/>
        </w:numPr>
        <w:spacing w:after="0" w:line="240" w:lineRule="auto"/>
        <w:jc w:val="both"/>
        <w:rPr>
          <w:color w:val="000000"/>
          <w:lang w:bidi="fa-IR"/>
        </w:rPr>
      </w:pPr>
      <w:r w:rsidRPr="004810EA">
        <w:rPr>
          <w:color w:val="000000"/>
        </w:rPr>
        <w:t xml:space="preserve">Roghayeh Javanpour; Reza Salehi Mohammadi; Meysam Nejadsahebi; </w:t>
      </w:r>
      <w:r w:rsidRPr="004810EA">
        <w:rPr>
          <w:b/>
          <w:bCs/>
          <w:color w:val="000000"/>
          <w:u w:val="single"/>
        </w:rPr>
        <w:t>Seyyed Javad Mousavizadeh</w:t>
      </w:r>
      <w:r w:rsidRPr="004810EA">
        <w:rPr>
          <w:color w:val="000000"/>
        </w:rPr>
        <w:t xml:space="preserve">. 2015. Evaluation of quality and quantity of three accessions of grafted and non-grafted of Iranian melon. </w:t>
      </w:r>
      <w:r w:rsidRPr="00167BBD">
        <w:rPr>
          <w:color w:val="000000"/>
        </w:rPr>
        <w:t xml:space="preserve">Iranian Journal </w:t>
      </w:r>
      <w:r>
        <w:rPr>
          <w:color w:val="000000"/>
        </w:rPr>
        <w:t xml:space="preserve">of Horticultural Science. </w:t>
      </w:r>
      <w:r w:rsidRPr="004810EA">
        <w:rPr>
          <w:color w:val="000000"/>
        </w:rPr>
        <w:t>46. 1:169-178.</w:t>
      </w:r>
    </w:p>
    <w:p w14:paraId="725CB3E5" w14:textId="77777777" w:rsidR="00CB3DD2" w:rsidRDefault="00CB3DD2" w:rsidP="00CB3D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lastRenderedPageBreak/>
        <w:t xml:space="preserve">Kambiz Mashayekh, Aida Shomali and </w:t>
      </w:r>
      <w:r>
        <w:rPr>
          <w:b/>
          <w:bCs/>
          <w:u w:val="single"/>
        </w:rPr>
        <w:t>Seyyed Javad Mousavizadeh</w:t>
      </w:r>
      <w:r>
        <w:t>. 2015. Acetylene Resembling Effect of Ethylene on Seed Germination: Evaluating the Effect of Acetylene Released from Calcium Carbide. Notulae Scientia Biologicae. 7 (3):334-337.</w:t>
      </w:r>
    </w:p>
    <w:p w14:paraId="696E4D87" w14:textId="77777777" w:rsidR="00CB3DD2" w:rsidRPr="009246E9" w:rsidRDefault="00CB3DD2" w:rsidP="00CB3DD2">
      <w:pPr>
        <w:numPr>
          <w:ilvl w:val="0"/>
          <w:numId w:val="1"/>
        </w:numPr>
        <w:spacing w:after="0" w:line="240" w:lineRule="auto"/>
        <w:jc w:val="both"/>
        <w:rPr>
          <w:b/>
          <w:bCs/>
          <w:color w:val="000000"/>
          <w:lang w:bidi="fa-IR"/>
        </w:rPr>
      </w:pPr>
      <w:r w:rsidRPr="009246E9">
        <w:rPr>
          <w:b/>
          <w:bCs/>
          <w:color w:val="000000"/>
          <w:u w:val="single"/>
        </w:rPr>
        <w:t>Seyyed Javad Mousavizadeh</w:t>
      </w:r>
      <w:r w:rsidRPr="009246E9">
        <w:rPr>
          <w:color w:val="000000"/>
        </w:rPr>
        <w:t>, Shahram Sedaghat hoor, Abdolrahman</w:t>
      </w:r>
      <w:r>
        <w:rPr>
          <w:color w:val="000000"/>
        </w:rPr>
        <w:t xml:space="preserve"> Rahimi,</w:t>
      </w:r>
      <w:r w:rsidRPr="009246E9">
        <w:rPr>
          <w:color w:val="000000"/>
        </w:rPr>
        <w:t xml:space="preserve"> </w:t>
      </w:r>
      <w:r>
        <w:rPr>
          <w:color w:val="000000"/>
        </w:rPr>
        <w:t xml:space="preserve">Hayede </w:t>
      </w:r>
      <w:r w:rsidRPr="009246E9">
        <w:rPr>
          <w:color w:val="000000"/>
        </w:rPr>
        <w:t xml:space="preserve">Mohammadi. 2013. </w:t>
      </w:r>
      <w:r w:rsidRPr="009246E9">
        <w:rPr>
          <w:color w:val="000000"/>
          <w:lang w:bidi="fa-IR"/>
        </w:rPr>
        <w:t>Germination parameters and peroxidase activity of Lettuce seed under stationary magnetic field</w:t>
      </w:r>
      <w:r w:rsidRPr="009246E9">
        <w:rPr>
          <w:color w:val="000000"/>
        </w:rPr>
        <w:t>. International Journal of Biosciences. 3. 4:199-207. (IF: 0.076)</w:t>
      </w:r>
    </w:p>
    <w:p w14:paraId="47A11F44" w14:textId="77777777" w:rsidR="00CB3DD2" w:rsidRPr="009246E9" w:rsidRDefault="00CB3DD2" w:rsidP="00CB3DD2">
      <w:pPr>
        <w:numPr>
          <w:ilvl w:val="0"/>
          <w:numId w:val="1"/>
        </w:numPr>
        <w:spacing w:after="0" w:line="240" w:lineRule="auto"/>
        <w:jc w:val="both"/>
        <w:rPr>
          <w:color w:val="000000"/>
          <w:lang w:bidi="fa-IR"/>
        </w:rPr>
      </w:pPr>
      <w:r w:rsidRPr="009246E9">
        <w:rPr>
          <w:color w:val="000000"/>
        </w:rPr>
        <w:t xml:space="preserve">Abdol Rahman Rahimi, </w:t>
      </w:r>
      <w:r w:rsidRPr="009246E9">
        <w:rPr>
          <w:b/>
          <w:bCs/>
          <w:color w:val="000000"/>
          <w:u w:val="single"/>
        </w:rPr>
        <w:t>Seyyed Javad Mousavizadeh</w:t>
      </w:r>
      <w:r w:rsidRPr="009246E9">
        <w:rPr>
          <w:color w:val="000000"/>
        </w:rPr>
        <w:t xml:space="preserve">, Haydeh Mohammadi, Asad Rokhzadi and Mohammad Majidi. 2013. </w:t>
      </w:r>
      <w:r w:rsidRPr="009246E9">
        <w:rPr>
          <w:color w:val="000000"/>
          <w:lang w:bidi="fa-IR"/>
        </w:rPr>
        <w:t xml:space="preserve">Allelopathic effect of some essential oils on seed germination of </w:t>
      </w:r>
      <w:r w:rsidRPr="009246E9">
        <w:rPr>
          <w:i/>
          <w:iCs/>
          <w:color w:val="000000"/>
        </w:rPr>
        <w:t xml:space="preserve">Lathyrus annus </w:t>
      </w:r>
      <w:r w:rsidRPr="009246E9">
        <w:rPr>
          <w:color w:val="000000"/>
        </w:rPr>
        <w:t>and</w:t>
      </w:r>
      <w:r w:rsidRPr="009246E9">
        <w:rPr>
          <w:i/>
          <w:iCs/>
          <w:color w:val="000000"/>
        </w:rPr>
        <w:t xml:space="preserve"> </w:t>
      </w:r>
      <w:r w:rsidRPr="009246E9">
        <w:rPr>
          <w:rStyle w:val="st"/>
          <w:i/>
          <w:iCs/>
          <w:color w:val="000000"/>
        </w:rPr>
        <w:t>vica villosa</w:t>
      </w:r>
      <w:r w:rsidRPr="009246E9">
        <w:rPr>
          <w:rStyle w:val="st"/>
          <w:color w:val="000000"/>
        </w:rPr>
        <w:t>.</w:t>
      </w:r>
      <w:r w:rsidRPr="009246E9">
        <w:rPr>
          <w:color w:val="000000"/>
          <w:lang w:bidi="fa-IR"/>
        </w:rPr>
        <w:t xml:space="preserve"> Journal of Biodiversity and Environmental Sciences. 3. 4:67-73.</w:t>
      </w:r>
      <w:r>
        <w:rPr>
          <w:color w:val="000000"/>
        </w:rPr>
        <w:t xml:space="preserve"> </w:t>
      </w:r>
    </w:p>
    <w:p w14:paraId="0B394AC6" w14:textId="77777777" w:rsidR="00CB3DD2" w:rsidRPr="009246E9" w:rsidRDefault="00CB3DD2" w:rsidP="00CB3DD2">
      <w:pPr>
        <w:numPr>
          <w:ilvl w:val="0"/>
          <w:numId w:val="1"/>
        </w:numPr>
        <w:spacing w:after="0" w:line="240" w:lineRule="auto"/>
        <w:jc w:val="both"/>
        <w:rPr>
          <w:color w:val="000000"/>
          <w:lang w:bidi="fa-IR"/>
        </w:rPr>
      </w:pPr>
      <w:r w:rsidRPr="009246E9">
        <w:rPr>
          <w:rFonts w:cs="B Nazanin"/>
          <w:b/>
          <w:bCs/>
          <w:color w:val="000000"/>
          <w:u w:val="single"/>
        </w:rPr>
        <w:t>Seyyed Javad Mousavizadeh</w:t>
      </w:r>
      <w:r w:rsidRPr="009246E9">
        <w:rPr>
          <w:rFonts w:cs="B Nazanin"/>
          <w:color w:val="000000"/>
        </w:rPr>
        <w:t xml:space="preserve">, </w:t>
      </w:r>
      <w:r w:rsidRPr="009246E9">
        <w:rPr>
          <w:color w:val="000000"/>
          <w:lang w:bidi="fa-IR"/>
        </w:rPr>
        <w:t xml:space="preserve">Shahram Sedaghat hoor, Hasan Khorami. 2011. Essential oils as reducing agents of cabbage peroxidase. </w:t>
      </w:r>
      <w:bookmarkStart w:id="2" w:name="OLE_LINK21"/>
      <w:bookmarkStart w:id="3" w:name="OLE_LINK22"/>
      <w:r w:rsidRPr="009246E9">
        <w:rPr>
          <w:color w:val="000000"/>
        </w:rPr>
        <w:t>Scientia Horticulturae</w:t>
      </w:r>
      <w:bookmarkEnd w:id="2"/>
      <w:bookmarkEnd w:id="3"/>
      <w:r w:rsidRPr="009246E9">
        <w:rPr>
          <w:color w:val="000000"/>
        </w:rPr>
        <w:t>.</w:t>
      </w:r>
      <w:r w:rsidRPr="009246E9">
        <w:rPr>
          <w:color w:val="000000"/>
          <w:lang w:bidi="fa-IR"/>
        </w:rPr>
        <w:t xml:space="preserve"> </w:t>
      </w:r>
      <w:r w:rsidRPr="009246E9">
        <w:rPr>
          <w:color w:val="000000"/>
        </w:rPr>
        <w:t>128. 4:388-492.</w:t>
      </w:r>
      <w:r>
        <w:rPr>
          <w:color w:val="000000"/>
          <w:lang w:bidi="fa-IR"/>
        </w:rPr>
        <w:t xml:space="preserve"> </w:t>
      </w:r>
    </w:p>
    <w:p w14:paraId="2FF643F4" w14:textId="77777777" w:rsidR="00CB3DD2" w:rsidRPr="009246E9" w:rsidRDefault="00CB3DD2" w:rsidP="00CB3DD2">
      <w:pPr>
        <w:numPr>
          <w:ilvl w:val="0"/>
          <w:numId w:val="1"/>
        </w:numPr>
        <w:spacing w:after="0" w:line="240" w:lineRule="auto"/>
        <w:jc w:val="both"/>
        <w:rPr>
          <w:color w:val="000000"/>
          <w:lang w:bidi="fa-IR"/>
        </w:rPr>
      </w:pPr>
      <w:r w:rsidRPr="009246E9">
        <w:rPr>
          <w:b/>
          <w:bCs/>
          <w:color w:val="000000"/>
          <w:u w:val="single"/>
        </w:rPr>
        <w:t>Seyyed Javad Mousavizadeh</w:t>
      </w:r>
      <w:r w:rsidRPr="009246E9">
        <w:rPr>
          <w:color w:val="000000"/>
        </w:rPr>
        <w:t xml:space="preserve">, </w:t>
      </w:r>
      <w:r w:rsidRPr="009246E9">
        <w:rPr>
          <w:color w:val="000000"/>
          <w:lang w:bidi="fa-IR"/>
        </w:rPr>
        <w:t xml:space="preserve">Shahram Sedaghathoor. 2011. Peroxidase activity in response to applying natural antioxidant of essential oils in some leafy vegetables. </w:t>
      </w:r>
      <w:bookmarkStart w:id="4" w:name="OLE_LINK19"/>
      <w:bookmarkStart w:id="5" w:name="OLE_LINK20"/>
      <w:r w:rsidRPr="009246E9">
        <w:rPr>
          <w:color w:val="000000"/>
          <w:lang w:bidi="fa-IR"/>
        </w:rPr>
        <w:t>Australian Journal of Crop Science</w:t>
      </w:r>
      <w:bookmarkEnd w:id="4"/>
      <w:bookmarkEnd w:id="5"/>
      <w:r>
        <w:rPr>
          <w:color w:val="000000"/>
          <w:lang w:bidi="fa-IR"/>
        </w:rPr>
        <w:t xml:space="preserve">. 5. 4:494-499. </w:t>
      </w:r>
    </w:p>
    <w:p w14:paraId="1599C00F" w14:textId="77777777" w:rsidR="00CB3DD2" w:rsidRPr="009246E9" w:rsidRDefault="00CB3DD2" w:rsidP="00CB3DD2">
      <w:pPr>
        <w:numPr>
          <w:ilvl w:val="0"/>
          <w:numId w:val="1"/>
        </w:numPr>
        <w:spacing w:after="0" w:line="240" w:lineRule="auto"/>
        <w:jc w:val="both"/>
        <w:rPr>
          <w:color w:val="000000"/>
          <w:lang w:bidi="fa-IR"/>
        </w:rPr>
      </w:pPr>
      <w:r w:rsidRPr="009246E9">
        <w:rPr>
          <w:color w:val="000000"/>
        </w:rPr>
        <w:t xml:space="preserve">Azim Ghasem nezhad, </w:t>
      </w:r>
      <w:r w:rsidRPr="009246E9">
        <w:rPr>
          <w:b/>
          <w:bCs/>
          <w:color w:val="000000"/>
          <w:u w:val="single"/>
        </w:rPr>
        <w:t>Seyyed Javad Mousavizadeh</w:t>
      </w:r>
      <w:r w:rsidRPr="009246E9">
        <w:rPr>
          <w:color w:val="000000"/>
        </w:rPr>
        <w:t xml:space="preserve">, Kambiz Mashayekhi. 2011. </w:t>
      </w:r>
      <w:r w:rsidRPr="009246E9">
        <w:rPr>
          <w:color w:val="000000"/>
          <w:lang w:bidi="fa-IR"/>
        </w:rPr>
        <w:t>A study on evening-primrose (</w:t>
      </w:r>
      <w:r w:rsidRPr="009246E9">
        <w:rPr>
          <w:i/>
          <w:iCs/>
          <w:color w:val="000000"/>
          <w:lang w:bidi="fa-IR"/>
        </w:rPr>
        <w:t xml:space="preserve">Oenothera biennis </w:t>
      </w:r>
      <w:r w:rsidRPr="009246E9">
        <w:rPr>
          <w:color w:val="000000"/>
          <w:lang w:bidi="fa-IR"/>
        </w:rPr>
        <w:t xml:space="preserve">L.) callus regeneration and somatic embryogenesis. </w:t>
      </w:r>
      <w:bookmarkStart w:id="6" w:name="OLE_LINK17"/>
      <w:bookmarkStart w:id="7" w:name="OLE_LINK18"/>
      <w:r w:rsidRPr="009246E9">
        <w:rPr>
          <w:color w:val="000000"/>
          <w:lang w:bidi="fa-IR"/>
        </w:rPr>
        <w:t>Iranian Journal of Biotechnology</w:t>
      </w:r>
      <w:bookmarkEnd w:id="6"/>
      <w:bookmarkEnd w:id="7"/>
      <w:r w:rsidRPr="009246E9">
        <w:rPr>
          <w:color w:val="000000"/>
          <w:lang w:bidi="fa-IR"/>
        </w:rPr>
        <w:t>. 9. 1:31-36. (IF: 0.043)</w:t>
      </w:r>
    </w:p>
    <w:p w14:paraId="4669BFD0" w14:textId="77777777" w:rsidR="00CB3DD2" w:rsidRPr="009246E9" w:rsidRDefault="00CB3DD2" w:rsidP="00CB3DD2">
      <w:pPr>
        <w:numPr>
          <w:ilvl w:val="0"/>
          <w:numId w:val="1"/>
        </w:numPr>
        <w:spacing w:after="0" w:line="240" w:lineRule="auto"/>
        <w:jc w:val="both"/>
        <w:rPr>
          <w:color w:val="000000"/>
          <w:lang w:bidi="fa-IR"/>
        </w:rPr>
      </w:pPr>
      <w:r w:rsidRPr="009246E9">
        <w:rPr>
          <w:b/>
          <w:bCs/>
          <w:color w:val="000000"/>
          <w:u w:val="single"/>
        </w:rPr>
        <w:t>Seyyed Javad Mousavizadeh</w:t>
      </w:r>
      <w:r w:rsidRPr="009246E9">
        <w:rPr>
          <w:color w:val="000000"/>
        </w:rPr>
        <w:t xml:space="preserve">, </w:t>
      </w:r>
      <w:r w:rsidRPr="009246E9">
        <w:rPr>
          <w:color w:val="000000"/>
          <w:lang w:bidi="fa-IR"/>
        </w:rPr>
        <w:t>Shahram Sedaghathoor. 2011. Apple</w:t>
      </w:r>
      <w:r w:rsidRPr="009246E9">
        <w:rPr>
          <w:color w:val="000000"/>
        </w:rPr>
        <w:t xml:space="preserve"> </w:t>
      </w:r>
      <w:r w:rsidRPr="009246E9">
        <w:rPr>
          <w:color w:val="000000"/>
          <w:lang w:bidi="fa-IR"/>
        </w:rPr>
        <w:t xml:space="preserve">and quince peroxidase activity in response to applying essential oils. </w:t>
      </w:r>
      <w:bookmarkStart w:id="8" w:name="OLE_LINK29"/>
      <w:r w:rsidRPr="009246E9">
        <w:rPr>
          <w:color w:val="000000"/>
          <w:lang w:bidi="fa-IR"/>
        </w:rPr>
        <w:t>African Journal of Biotechnology</w:t>
      </w:r>
      <w:bookmarkEnd w:id="8"/>
      <w:r w:rsidRPr="009246E9">
        <w:rPr>
          <w:color w:val="000000"/>
          <w:lang w:bidi="fa-IR"/>
        </w:rPr>
        <w:t xml:space="preserve">. 10. 57:12319-12325. </w:t>
      </w:r>
    </w:p>
    <w:p w14:paraId="61F06986" w14:textId="77777777" w:rsidR="00CB3DD2" w:rsidRPr="009246E9" w:rsidRDefault="00CB3DD2" w:rsidP="00CB3D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bidi="fa-IR"/>
        </w:rPr>
      </w:pPr>
      <w:r w:rsidRPr="009246E9">
        <w:rPr>
          <w:b/>
          <w:bCs/>
          <w:color w:val="000000"/>
          <w:u w:val="single"/>
        </w:rPr>
        <w:t>Seyyed Javad Mousavizadeh</w:t>
      </w:r>
      <w:r w:rsidRPr="009246E9">
        <w:rPr>
          <w:color w:val="000000"/>
        </w:rPr>
        <w:t xml:space="preserve">, Kambiz Mashayekhi. 2011. Histological Changes of </w:t>
      </w:r>
      <w:r w:rsidRPr="009246E9">
        <w:rPr>
          <w:rFonts w:cs="B Nazanin"/>
          <w:color w:val="000000"/>
        </w:rPr>
        <w:t>Carrot (</w:t>
      </w:r>
      <w:r w:rsidRPr="009246E9">
        <w:rPr>
          <w:rFonts w:cs="B Nazanin"/>
          <w:i/>
          <w:color w:val="000000"/>
        </w:rPr>
        <w:t>Daucus</w:t>
      </w:r>
      <w:r w:rsidRPr="009246E9">
        <w:rPr>
          <w:rFonts w:cs="B Nazanin"/>
          <w:color w:val="000000"/>
        </w:rPr>
        <w:t xml:space="preserve"> </w:t>
      </w:r>
      <w:r w:rsidRPr="009246E9">
        <w:rPr>
          <w:rFonts w:cs="B Nazanin"/>
          <w:i/>
          <w:color w:val="000000"/>
        </w:rPr>
        <w:t>carota</w:t>
      </w:r>
      <w:r w:rsidRPr="009246E9">
        <w:rPr>
          <w:rFonts w:cs="B Nazanin"/>
          <w:color w:val="000000"/>
        </w:rPr>
        <w:t xml:space="preserve"> L.) Petiole </w:t>
      </w:r>
      <w:r w:rsidRPr="009246E9">
        <w:rPr>
          <w:color w:val="000000"/>
        </w:rPr>
        <w:t xml:space="preserve">Somatic Embryogenesis in some </w:t>
      </w:r>
      <w:r w:rsidRPr="009246E9">
        <w:rPr>
          <w:rFonts w:cs="B Nazanin"/>
          <w:color w:val="000000"/>
        </w:rPr>
        <w:t xml:space="preserve">Media. </w:t>
      </w:r>
      <w:r w:rsidRPr="009246E9">
        <w:rPr>
          <w:color w:val="000000"/>
          <w:lang w:bidi="fa-IR"/>
        </w:rPr>
        <w:t>Journal of Horticultural Sciences. Vol. 25. 1:94-100.</w:t>
      </w:r>
    </w:p>
    <w:p w14:paraId="5F0D2726" w14:textId="77777777" w:rsidR="00CB3DD2" w:rsidRPr="009246E9" w:rsidRDefault="00CB3DD2" w:rsidP="00CB3DD2">
      <w:pPr>
        <w:numPr>
          <w:ilvl w:val="0"/>
          <w:numId w:val="1"/>
        </w:numPr>
        <w:spacing w:after="0" w:line="240" w:lineRule="auto"/>
        <w:jc w:val="both"/>
        <w:rPr>
          <w:rFonts w:cs="B Zar"/>
          <w:color w:val="000000"/>
          <w:lang w:bidi="fa-IR"/>
        </w:rPr>
      </w:pPr>
      <w:r w:rsidRPr="009246E9">
        <w:rPr>
          <w:b/>
          <w:bCs/>
          <w:color w:val="000000"/>
          <w:u w:val="single"/>
        </w:rPr>
        <w:t>Seyyed Javad Mousavizadeh</w:t>
      </w:r>
      <w:r w:rsidRPr="009246E9">
        <w:rPr>
          <w:color w:val="000000"/>
        </w:rPr>
        <w:t>, Kambiz Mashayekhi, Amir Daraei, Abdollah Ehteshamnia, Seaed Mehdi Jafari</w:t>
      </w:r>
      <w:r w:rsidRPr="009246E9">
        <w:rPr>
          <w:color w:val="000000"/>
          <w:lang w:bidi="fa-IR"/>
        </w:rPr>
        <w:t>.</w:t>
      </w:r>
      <w:r w:rsidRPr="009246E9">
        <w:rPr>
          <w:color w:val="000000"/>
        </w:rPr>
        <w:t xml:space="preserve"> 2010. Evaluation of some physical properties of cucumber (</w:t>
      </w:r>
      <w:r w:rsidRPr="009246E9">
        <w:rPr>
          <w:i/>
          <w:iCs/>
          <w:color w:val="000000"/>
        </w:rPr>
        <w:t>Cucumis</w:t>
      </w:r>
      <w:r w:rsidRPr="009246E9">
        <w:rPr>
          <w:color w:val="000000"/>
        </w:rPr>
        <w:t xml:space="preserve"> </w:t>
      </w:r>
      <w:r w:rsidRPr="009246E9">
        <w:rPr>
          <w:i/>
          <w:iCs/>
          <w:color w:val="000000"/>
        </w:rPr>
        <w:t>sativus</w:t>
      </w:r>
      <w:r w:rsidRPr="009246E9">
        <w:rPr>
          <w:color w:val="000000"/>
        </w:rPr>
        <w:t xml:space="preserve"> L.)</w:t>
      </w:r>
      <w:r w:rsidRPr="009246E9">
        <w:rPr>
          <w:rFonts w:cs="B Zar"/>
          <w:color w:val="000000"/>
          <w:lang w:bidi="fa-IR"/>
        </w:rPr>
        <w:t xml:space="preserve">. </w:t>
      </w:r>
      <w:r w:rsidRPr="009246E9">
        <w:rPr>
          <w:color w:val="000000"/>
        </w:rPr>
        <w:t>Journal of Agricultural Science and Technology. Vol 4. No. 4:107-114.</w:t>
      </w:r>
    </w:p>
    <w:p w14:paraId="16A3C51C" w14:textId="77777777" w:rsidR="00CB3DD2" w:rsidRPr="009246E9" w:rsidRDefault="00CB3DD2" w:rsidP="00CB3DD2">
      <w:pPr>
        <w:numPr>
          <w:ilvl w:val="0"/>
          <w:numId w:val="1"/>
        </w:numPr>
        <w:spacing w:after="0" w:line="240" w:lineRule="auto"/>
        <w:jc w:val="both"/>
        <w:rPr>
          <w:rFonts w:cs="B Lotus"/>
          <w:color w:val="000000"/>
        </w:rPr>
      </w:pPr>
      <w:r w:rsidRPr="009246E9">
        <w:rPr>
          <w:b/>
          <w:bCs/>
          <w:color w:val="000000"/>
          <w:u w:val="single"/>
        </w:rPr>
        <w:t>Seyyed Javad Mousavizadeh</w:t>
      </w:r>
      <w:r w:rsidRPr="009246E9">
        <w:rPr>
          <w:color w:val="000000"/>
        </w:rPr>
        <w:t xml:space="preserve">, Kambiz Mashayekhi, Hemmati, KH., </w:t>
      </w:r>
      <w:r w:rsidRPr="009246E9">
        <w:rPr>
          <w:b/>
          <w:bCs/>
          <w:color w:val="000000"/>
          <w:u w:val="single"/>
          <w:lang w:bidi="fa-IR"/>
        </w:rPr>
        <w:t xml:space="preserve"> </w:t>
      </w:r>
      <w:r w:rsidRPr="009246E9">
        <w:rPr>
          <w:color w:val="000000"/>
          <w:lang w:bidi="fa-IR"/>
        </w:rPr>
        <w:t xml:space="preserve">Kamkar, B. 2010. </w:t>
      </w:r>
      <w:r w:rsidRPr="009246E9">
        <w:rPr>
          <w:rFonts w:cs="B Zar"/>
          <w:bCs/>
          <w:color w:val="000000"/>
        </w:rPr>
        <w:t xml:space="preserve">Evaluation of media elements and materials on </w:t>
      </w:r>
      <w:r w:rsidRPr="009246E9">
        <w:rPr>
          <w:rFonts w:cs="B Titr"/>
          <w:bCs/>
          <w:color w:val="000000"/>
        </w:rPr>
        <w:t>petiole somatic embryogenesis</w:t>
      </w:r>
      <w:r w:rsidRPr="009246E9">
        <w:rPr>
          <w:rFonts w:cs="B Zar"/>
          <w:bCs/>
          <w:color w:val="000000"/>
        </w:rPr>
        <w:t xml:space="preserve"> of Carrot </w:t>
      </w:r>
      <w:r w:rsidRPr="009246E9">
        <w:rPr>
          <w:rFonts w:cs="B Titr"/>
          <w:bCs/>
          <w:color w:val="000000"/>
        </w:rPr>
        <w:t>(</w:t>
      </w:r>
      <w:r w:rsidRPr="009246E9">
        <w:rPr>
          <w:rFonts w:cs="B Titr"/>
          <w:bCs/>
          <w:i/>
          <w:color w:val="000000"/>
        </w:rPr>
        <w:t>Daucus</w:t>
      </w:r>
      <w:r w:rsidRPr="009246E9">
        <w:rPr>
          <w:rFonts w:cs="B Titr"/>
          <w:bCs/>
          <w:color w:val="000000"/>
        </w:rPr>
        <w:t xml:space="preserve"> </w:t>
      </w:r>
      <w:r w:rsidRPr="009246E9">
        <w:rPr>
          <w:rFonts w:cs="B Titr"/>
          <w:bCs/>
          <w:i/>
          <w:color w:val="000000"/>
        </w:rPr>
        <w:t>carota</w:t>
      </w:r>
      <w:r w:rsidRPr="009246E9">
        <w:rPr>
          <w:rFonts w:cs="B Titr"/>
          <w:bCs/>
          <w:color w:val="000000"/>
        </w:rPr>
        <w:t xml:space="preserve"> L.)</w:t>
      </w:r>
      <w:r w:rsidRPr="009246E9">
        <w:rPr>
          <w:color w:val="000000"/>
        </w:rPr>
        <w:t xml:space="preserve">. </w:t>
      </w:r>
      <w:r w:rsidRPr="009246E9">
        <w:rPr>
          <w:color w:val="000000"/>
          <w:lang w:bidi="fa-IR"/>
        </w:rPr>
        <w:t>J. of Plant Production</w:t>
      </w:r>
      <w:r w:rsidRPr="009246E9">
        <w:rPr>
          <w:bCs/>
          <w:color w:val="000000"/>
        </w:rPr>
        <w:t>. Vol. 17. 1: 1-21.</w:t>
      </w:r>
    </w:p>
    <w:p w14:paraId="23CD70A8" w14:textId="77777777" w:rsidR="00CB3DD2" w:rsidRPr="009246E9" w:rsidRDefault="00CB3DD2" w:rsidP="00CB3DD2">
      <w:pPr>
        <w:numPr>
          <w:ilvl w:val="0"/>
          <w:numId w:val="1"/>
        </w:numPr>
        <w:spacing w:after="0" w:line="240" w:lineRule="auto"/>
        <w:jc w:val="both"/>
        <w:rPr>
          <w:rFonts w:cs="B Lotus"/>
          <w:color w:val="000000"/>
          <w:lang w:val="en-GB"/>
        </w:rPr>
      </w:pPr>
      <w:r w:rsidRPr="009246E9">
        <w:rPr>
          <w:b/>
          <w:bCs/>
          <w:color w:val="000000"/>
          <w:u w:val="single"/>
        </w:rPr>
        <w:t>Seyyed Javad Mousavizade</w:t>
      </w:r>
      <w:r w:rsidRPr="009246E9">
        <w:rPr>
          <w:rFonts w:cs="B Lotus"/>
          <w:b/>
          <w:bCs/>
          <w:color w:val="000000"/>
          <w:u w:val="single"/>
          <w:lang w:val="en-GB"/>
        </w:rPr>
        <w:t>h</w:t>
      </w:r>
      <w:r w:rsidRPr="009246E9">
        <w:rPr>
          <w:rFonts w:cs="B Lotus"/>
          <w:color w:val="000000"/>
          <w:lang w:val="en-GB"/>
        </w:rPr>
        <w:t xml:space="preserve">., </w:t>
      </w:r>
      <w:r w:rsidRPr="009246E9">
        <w:rPr>
          <w:color w:val="000000"/>
        </w:rPr>
        <w:t>Kambiz Mashayekhi,</w:t>
      </w:r>
      <w:r w:rsidRPr="009246E9">
        <w:rPr>
          <w:rFonts w:cs="B Lotus"/>
          <w:color w:val="000000"/>
        </w:rPr>
        <w:t xml:space="preserve"> Vahid, Akbarpoor., Hamid Reza, Kallati., Yousef, Ghasem</w:t>
      </w:r>
      <w:r w:rsidRPr="009246E9">
        <w:rPr>
          <w:rFonts w:cs="B Lotus"/>
          <w:color w:val="000000"/>
          <w:lang w:val="en-GB"/>
        </w:rPr>
        <w:t>i. 2010. Effect of IAA and 2,4-D on somatic embryogenesis and pigments synthesis of carrot root secondary phloem</w:t>
      </w:r>
      <w:r w:rsidRPr="009246E9">
        <w:rPr>
          <w:color w:val="000000"/>
        </w:rPr>
        <w:t xml:space="preserve">. Australian Journal of </w:t>
      </w:r>
      <w:r w:rsidRPr="009246E9">
        <w:rPr>
          <w:rStyle w:val="yshortcuts"/>
          <w:color w:val="000000"/>
        </w:rPr>
        <w:t>Agricultural Engineering</w:t>
      </w:r>
      <w:r w:rsidRPr="009246E9">
        <w:rPr>
          <w:color w:val="000000"/>
        </w:rPr>
        <w:t>. Vol 1. No. 4:126-131.</w:t>
      </w:r>
    </w:p>
    <w:p w14:paraId="1B679A53" w14:textId="77777777" w:rsidR="00CB3DD2" w:rsidRPr="009246E9" w:rsidRDefault="00CB3DD2" w:rsidP="00CB3D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B Lotus"/>
          <w:color w:val="000000"/>
          <w:lang w:val="en-GB"/>
        </w:rPr>
      </w:pPr>
      <w:r w:rsidRPr="009246E9">
        <w:rPr>
          <w:color w:val="000000"/>
        </w:rPr>
        <w:t xml:space="preserve">Azim Ghasem nezhad, </w:t>
      </w:r>
      <w:r w:rsidRPr="009246E9">
        <w:rPr>
          <w:b/>
          <w:bCs/>
          <w:color w:val="000000"/>
          <w:u w:val="single"/>
        </w:rPr>
        <w:t>Seyyed Javad Mousavizadeh</w:t>
      </w:r>
      <w:r w:rsidRPr="009246E9">
        <w:rPr>
          <w:color w:val="000000"/>
        </w:rPr>
        <w:t xml:space="preserve">, Kambiz Mashayekhi. 2011. </w:t>
      </w:r>
      <w:r w:rsidRPr="009246E9">
        <w:rPr>
          <w:color w:val="000000"/>
          <w:lang w:bidi="fa-IR"/>
        </w:rPr>
        <w:t>A study on evening-primrose (</w:t>
      </w:r>
      <w:r w:rsidRPr="009246E9">
        <w:rPr>
          <w:i/>
          <w:iCs/>
          <w:color w:val="000000"/>
          <w:lang w:bidi="fa-IR"/>
        </w:rPr>
        <w:t xml:space="preserve">Oenothera biennis </w:t>
      </w:r>
      <w:r w:rsidRPr="009246E9">
        <w:rPr>
          <w:color w:val="000000"/>
          <w:lang w:bidi="fa-IR"/>
        </w:rPr>
        <w:t>L.) callus regeneration and somatic embryogenesis. Iranian Journal of Biotechnology. Vol. 9, No. 1: 31-36.</w:t>
      </w:r>
    </w:p>
    <w:p w14:paraId="70982BF4" w14:textId="77777777" w:rsidR="00CB3DD2" w:rsidRPr="009246E9" w:rsidRDefault="00CB3DD2" w:rsidP="00CB3DD2">
      <w:pPr>
        <w:numPr>
          <w:ilvl w:val="0"/>
          <w:numId w:val="1"/>
        </w:numPr>
        <w:spacing w:after="0" w:line="240" w:lineRule="auto"/>
        <w:jc w:val="both"/>
        <w:rPr>
          <w:rFonts w:cs="B Lotus"/>
          <w:color w:val="000000"/>
        </w:rPr>
      </w:pPr>
      <w:r w:rsidRPr="009246E9">
        <w:rPr>
          <w:b/>
          <w:bCs/>
          <w:color w:val="000000"/>
          <w:u w:val="single"/>
        </w:rPr>
        <w:t>Seyyed Javad Mousavizadeh</w:t>
      </w:r>
      <w:r w:rsidRPr="009246E9">
        <w:rPr>
          <w:color w:val="000000"/>
        </w:rPr>
        <w:t>, Kambiz Mashayekhi, Abdollah Ehteshamnia, Abdol Rahman Rahimi</w:t>
      </w:r>
      <w:r w:rsidRPr="009246E9">
        <w:rPr>
          <w:rFonts w:cs="B Zar"/>
          <w:color w:val="000000"/>
          <w:lang w:bidi="fa-IR"/>
        </w:rPr>
        <w:t>. 2009. Determination sum of temperature in phenology stages of three cultivars of cucumber (</w:t>
      </w:r>
      <w:r w:rsidRPr="009246E9">
        <w:rPr>
          <w:rFonts w:cs="B Zar"/>
          <w:i/>
          <w:iCs/>
          <w:color w:val="000000"/>
          <w:lang w:bidi="fa-IR"/>
        </w:rPr>
        <w:t>Cucumis</w:t>
      </w:r>
      <w:r w:rsidRPr="009246E9">
        <w:rPr>
          <w:rFonts w:cs="B Zar"/>
          <w:color w:val="000000"/>
          <w:lang w:bidi="fa-IR"/>
        </w:rPr>
        <w:t xml:space="preserve"> </w:t>
      </w:r>
      <w:r w:rsidRPr="009246E9">
        <w:rPr>
          <w:rFonts w:cs="B Zar"/>
          <w:i/>
          <w:iCs/>
          <w:color w:val="000000"/>
          <w:lang w:bidi="fa-IR"/>
        </w:rPr>
        <w:t>sativus</w:t>
      </w:r>
      <w:r w:rsidRPr="009246E9">
        <w:rPr>
          <w:rFonts w:cs="B Zar"/>
          <w:color w:val="000000"/>
          <w:lang w:bidi="fa-IR"/>
        </w:rPr>
        <w:t xml:space="preserve"> L.). </w:t>
      </w:r>
      <w:r w:rsidRPr="009246E9">
        <w:rPr>
          <w:color w:val="000000"/>
          <w:lang w:bidi="fa-IR"/>
        </w:rPr>
        <w:t>EJANG, Vol.2.2:125-136.</w:t>
      </w:r>
    </w:p>
    <w:p w14:paraId="18DB2CA0" w14:textId="77777777" w:rsidR="00CB3DD2" w:rsidRPr="009246E9" w:rsidRDefault="00CB3DD2" w:rsidP="00CB3D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bidi="fa-IR"/>
        </w:rPr>
      </w:pPr>
      <w:r w:rsidRPr="009246E9">
        <w:rPr>
          <w:color w:val="000000"/>
        </w:rPr>
        <w:t>Kambiz Mashayekhi.,</w:t>
      </w:r>
      <w:r w:rsidRPr="009246E9">
        <w:rPr>
          <w:b/>
          <w:bCs/>
          <w:color w:val="000000"/>
          <w:u w:val="single"/>
        </w:rPr>
        <w:t xml:space="preserve"> Seyyed Javad Mousavizadeh</w:t>
      </w:r>
      <w:r w:rsidRPr="009246E9">
        <w:rPr>
          <w:color w:val="000000"/>
          <w:lang w:bidi="fa-IR"/>
        </w:rPr>
        <w:t>. 2009. The investigation of leaf number, leaf area and plants dry weight in three cucumber cultivars (</w:t>
      </w:r>
      <w:r w:rsidRPr="009246E9">
        <w:rPr>
          <w:i/>
          <w:iCs/>
          <w:color w:val="000000"/>
          <w:lang w:bidi="fa-IR"/>
        </w:rPr>
        <w:t xml:space="preserve">Cucumis sativus </w:t>
      </w:r>
      <w:r w:rsidRPr="009246E9">
        <w:rPr>
          <w:color w:val="000000"/>
          <w:lang w:bidi="fa-IR"/>
        </w:rPr>
        <w:t>L.) Journal of Horticultural Sciences. Vol. 23. 1:57-68.</w:t>
      </w:r>
    </w:p>
    <w:p w14:paraId="2B4BA8B4" w14:textId="77777777" w:rsidR="00CB3DD2" w:rsidRPr="009246E9" w:rsidRDefault="00CB3DD2" w:rsidP="00CB3D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246E9">
        <w:rPr>
          <w:color w:val="000000"/>
          <w:lang w:bidi="fa-IR"/>
        </w:rPr>
        <w:t>Alikhani, M., Sharifani</w:t>
      </w:r>
      <w:r w:rsidRPr="009246E9">
        <w:rPr>
          <w:color w:val="000000"/>
          <w:vertAlign w:val="superscript"/>
          <w:lang w:bidi="fa-IR"/>
        </w:rPr>
        <w:t xml:space="preserve">, </w:t>
      </w:r>
      <w:r w:rsidRPr="009246E9">
        <w:rPr>
          <w:color w:val="000000"/>
          <w:lang w:bidi="fa-IR"/>
        </w:rPr>
        <w:t>M.,</w:t>
      </w:r>
      <w:r w:rsidRPr="009246E9">
        <w:rPr>
          <w:b/>
          <w:bCs/>
          <w:color w:val="000000"/>
          <w:lang w:bidi="fa-IR"/>
        </w:rPr>
        <w:t xml:space="preserve"> </w:t>
      </w:r>
      <w:r w:rsidRPr="009246E9">
        <w:rPr>
          <w:color w:val="000000"/>
        </w:rPr>
        <w:t xml:space="preserve">Azizi, M., Hemmati, KH., </w:t>
      </w:r>
      <w:r w:rsidRPr="009246E9">
        <w:rPr>
          <w:b/>
          <w:bCs/>
          <w:color w:val="000000"/>
          <w:u w:val="single"/>
          <w:lang w:bidi="fa-IR"/>
        </w:rPr>
        <w:t>Mousavizadeh</w:t>
      </w:r>
      <w:r w:rsidRPr="009246E9">
        <w:rPr>
          <w:color w:val="000000"/>
          <w:u w:val="single"/>
        </w:rPr>
        <w:t xml:space="preserve">, </w:t>
      </w:r>
      <w:r w:rsidRPr="009246E9">
        <w:rPr>
          <w:b/>
          <w:bCs/>
          <w:color w:val="000000"/>
          <w:u w:val="single"/>
        </w:rPr>
        <w:t>S.J</w:t>
      </w:r>
      <w:r w:rsidRPr="009246E9">
        <w:rPr>
          <w:b/>
          <w:bCs/>
          <w:color w:val="000000"/>
        </w:rPr>
        <w:t>.</w:t>
      </w:r>
      <w:r w:rsidRPr="009246E9">
        <w:rPr>
          <w:color w:val="000000"/>
        </w:rPr>
        <w:t xml:space="preserve">, </w:t>
      </w:r>
      <w:r w:rsidRPr="009246E9">
        <w:rPr>
          <w:rFonts w:cs="B Koodak"/>
          <w:color w:val="000000"/>
        </w:rPr>
        <w:t>Rahimi, M.</w:t>
      </w:r>
      <w:r w:rsidRPr="009246E9">
        <w:rPr>
          <w:color w:val="000000"/>
        </w:rPr>
        <w:t xml:space="preserve"> </w:t>
      </w:r>
      <w:r w:rsidRPr="009246E9">
        <w:rPr>
          <w:color w:val="000000"/>
          <w:lang w:bidi="fa-IR"/>
        </w:rPr>
        <w:t>2009. Increasing shelf life and maintaining quality of strawberry (</w:t>
      </w:r>
      <w:r w:rsidRPr="009246E9">
        <w:rPr>
          <w:i/>
          <w:iCs/>
          <w:color w:val="000000"/>
          <w:lang w:bidi="fa-IR"/>
        </w:rPr>
        <w:t>Fragaria</w:t>
      </w:r>
      <w:r w:rsidRPr="009246E9">
        <w:rPr>
          <w:color w:val="000000"/>
          <w:lang w:bidi="fa-IR"/>
        </w:rPr>
        <w:t xml:space="preserve"> </w:t>
      </w:r>
      <w:r w:rsidRPr="009246E9">
        <w:rPr>
          <w:i/>
          <w:iCs/>
          <w:color w:val="000000"/>
          <w:lang w:bidi="fa-IR"/>
        </w:rPr>
        <w:t>ananassa</w:t>
      </w:r>
      <w:r w:rsidRPr="009246E9">
        <w:rPr>
          <w:color w:val="000000"/>
          <w:lang w:bidi="fa-IR"/>
        </w:rPr>
        <w:t xml:space="preserve"> L.) with application of mucilage edible coating and plant essential oil. J. Agric. Sci. Natur. Resour. Vol. 16. 2:1-10.</w:t>
      </w:r>
    </w:p>
    <w:p w14:paraId="1093CC2C" w14:textId="77777777" w:rsidR="00CB3DD2" w:rsidRPr="009246E9" w:rsidRDefault="00CB3DD2" w:rsidP="00CB3D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GB"/>
        </w:rPr>
      </w:pPr>
      <w:r w:rsidRPr="009246E9">
        <w:rPr>
          <w:color w:val="000000"/>
          <w:lang w:bidi="fa-IR"/>
        </w:rPr>
        <w:lastRenderedPageBreak/>
        <w:t>Alikhani, M., Sharifani</w:t>
      </w:r>
      <w:r w:rsidRPr="009246E9">
        <w:rPr>
          <w:color w:val="000000"/>
          <w:vertAlign w:val="superscript"/>
          <w:lang w:bidi="fa-IR"/>
        </w:rPr>
        <w:t xml:space="preserve">, </w:t>
      </w:r>
      <w:r w:rsidRPr="009246E9">
        <w:rPr>
          <w:color w:val="000000"/>
          <w:lang w:bidi="fa-IR"/>
        </w:rPr>
        <w:t>M.,</w:t>
      </w:r>
      <w:r w:rsidRPr="009246E9">
        <w:rPr>
          <w:b/>
          <w:bCs/>
          <w:color w:val="000000"/>
          <w:lang w:bidi="fa-IR"/>
        </w:rPr>
        <w:t xml:space="preserve"> </w:t>
      </w:r>
      <w:r w:rsidRPr="009246E9">
        <w:rPr>
          <w:b/>
          <w:bCs/>
          <w:color w:val="000000"/>
          <w:u w:val="single"/>
          <w:lang w:bidi="fa-IR"/>
        </w:rPr>
        <w:t>Mousavizadeh</w:t>
      </w:r>
      <w:r w:rsidRPr="009246E9">
        <w:rPr>
          <w:color w:val="000000"/>
          <w:u w:val="single"/>
        </w:rPr>
        <w:t xml:space="preserve">, </w:t>
      </w:r>
      <w:r w:rsidRPr="009246E9">
        <w:rPr>
          <w:b/>
          <w:bCs/>
          <w:color w:val="000000"/>
          <w:u w:val="single"/>
        </w:rPr>
        <w:t>S.J</w:t>
      </w:r>
      <w:r w:rsidRPr="009246E9">
        <w:rPr>
          <w:color w:val="000000"/>
        </w:rPr>
        <w:t>.,</w:t>
      </w:r>
      <w:r w:rsidRPr="009246E9">
        <w:rPr>
          <w:color w:val="000000"/>
          <w:lang w:bidi="fa-IR"/>
        </w:rPr>
        <w:t xml:space="preserve"> Azizi, M. 2009. The antioxidative activity of some essential oils in reducing peroxidase activity and enzymatic browning in some vegetables</w:t>
      </w:r>
      <w:r w:rsidRPr="009246E9">
        <w:rPr>
          <w:color w:val="000000"/>
          <w:lang w:val="en-GB"/>
        </w:rPr>
        <w:t xml:space="preserve">. </w:t>
      </w:r>
      <w:r w:rsidRPr="009246E9">
        <w:rPr>
          <w:color w:val="000000"/>
          <w:lang w:bidi="fa-IR"/>
        </w:rPr>
        <w:t>J. Agric. Sci. Natur. Resour. Vol. 16. 2:203-207.</w:t>
      </w:r>
    </w:p>
    <w:p w14:paraId="110C721A" w14:textId="77777777" w:rsidR="00CB3DD2" w:rsidRPr="009246E9" w:rsidRDefault="00CB3DD2" w:rsidP="00CB3DD2">
      <w:pPr>
        <w:pStyle w:val="NormalWeb"/>
        <w:numPr>
          <w:ilvl w:val="0"/>
          <w:numId w:val="1"/>
        </w:numPr>
        <w:jc w:val="both"/>
        <w:rPr>
          <w:rFonts w:cs="B Lotus"/>
          <w:color w:val="000000"/>
        </w:rPr>
      </w:pPr>
      <w:r w:rsidRPr="009246E9">
        <w:rPr>
          <w:color w:val="000000"/>
          <w:lang w:bidi="fa-IR"/>
        </w:rPr>
        <w:t>Alikhani, M., Sharifani</w:t>
      </w:r>
      <w:r w:rsidRPr="009246E9">
        <w:rPr>
          <w:color w:val="000000"/>
          <w:vertAlign w:val="superscript"/>
          <w:lang w:bidi="fa-IR"/>
        </w:rPr>
        <w:t xml:space="preserve">, </w:t>
      </w:r>
      <w:r w:rsidRPr="009246E9">
        <w:rPr>
          <w:color w:val="000000"/>
          <w:lang w:bidi="fa-IR"/>
        </w:rPr>
        <w:t>M.,</w:t>
      </w:r>
      <w:r w:rsidRPr="009246E9">
        <w:rPr>
          <w:b/>
          <w:bCs/>
          <w:color w:val="000000"/>
          <w:lang w:bidi="fa-IR"/>
        </w:rPr>
        <w:t xml:space="preserve"> </w:t>
      </w:r>
      <w:r w:rsidRPr="009246E9">
        <w:rPr>
          <w:color w:val="000000"/>
        </w:rPr>
        <w:t xml:space="preserve">Azizi, M., Hemmati, Kh., </w:t>
      </w:r>
      <w:r w:rsidRPr="009246E9">
        <w:rPr>
          <w:b/>
          <w:bCs/>
          <w:color w:val="000000"/>
          <w:u w:val="single"/>
          <w:lang w:bidi="fa-IR"/>
        </w:rPr>
        <w:t>Mousavizadeh</w:t>
      </w:r>
      <w:r w:rsidRPr="009246E9">
        <w:rPr>
          <w:color w:val="000000"/>
          <w:u w:val="single"/>
        </w:rPr>
        <w:t xml:space="preserve">, </w:t>
      </w:r>
      <w:r w:rsidRPr="009246E9">
        <w:rPr>
          <w:b/>
          <w:bCs/>
          <w:color w:val="000000"/>
          <w:u w:val="single"/>
        </w:rPr>
        <w:t>S.J</w:t>
      </w:r>
      <w:r w:rsidRPr="009246E9">
        <w:rPr>
          <w:b/>
          <w:bCs/>
          <w:color w:val="000000"/>
        </w:rPr>
        <w:t>.</w:t>
      </w:r>
      <w:r w:rsidRPr="009246E9">
        <w:rPr>
          <w:color w:val="000000"/>
        </w:rPr>
        <w:t xml:space="preserve"> </w:t>
      </w:r>
      <w:r w:rsidRPr="009246E9">
        <w:rPr>
          <w:color w:val="000000"/>
          <w:lang w:bidi="fa-IR"/>
        </w:rPr>
        <w:t>2009.</w:t>
      </w:r>
      <w:r w:rsidRPr="009246E9">
        <w:rPr>
          <w:color w:val="000000"/>
        </w:rPr>
        <w:t xml:space="preserve"> The effect of some natural compounds in shelf-life and quality of Pear fruit (Esfahan Shah mive cultivar). </w:t>
      </w:r>
      <w:r w:rsidRPr="009246E9">
        <w:rPr>
          <w:color w:val="000000"/>
          <w:lang w:bidi="fa-IR"/>
        </w:rPr>
        <w:t>J. Agric. Sci. Natur. Resour. Vol. 16.3:158-171.</w:t>
      </w:r>
    </w:p>
    <w:p w14:paraId="2582192D" w14:textId="77777777" w:rsidR="00CB3DD2" w:rsidRPr="009246E9" w:rsidRDefault="00CB3DD2" w:rsidP="00CB3DD2">
      <w:pPr>
        <w:widowControl w:val="0"/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9246E9">
        <w:rPr>
          <w:color w:val="000000"/>
        </w:rPr>
        <w:t>Ehteshamnia, A., A., Sharifani, M., Vahdati, K., Erfani, V.,</w:t>
      </w:r>
      <w:r w:rsidRPr="009246E9">
        <w:rPr>
          <w:b/>
          <w:bCs/>
          <w:color w:val="000000"/>
        </w:rPr>
        <w:t xml:space="preserve"> </w:t>
      </w:r>
      <w:r w:rsidRPr="009246E9">
        <w:rPr>
          <w:b/>
          <w:bCs/>
          <w:color w:val="000000"/>
          <w:u w:val="single"/>
          <w:lang w:bidi="fa-IR"/>
        </w:rPr>
        <w:t>Mousavizadeh</w:t>
      </w:r>
      <w:r w:rsidRPr="009246E9">
        <w:rPr>
          <w:color w:val="000000"/>
          <w:u w:val="single"/>
        </w:rPr>
        <w:t xml:space="preserve">, </w:t>
      </w:r>
      <w:r w:rsidRPr="009246E9">
        <w:rPr>
          <w:b/>
          <w:bCs/>
          <w:color w:val="000000"/>
          <w:u w:val="single"/>
        </w:rPr>
        <w:t>S.J</w:t>
      </w:r>
      <w:r w:rsidRPr="009246E9">
        <w:rPr>
          <w:color w:val="000000"/>
        </w:rPr>
        <w:t>.,</w:t>
      </w:r>
      <w:r w:rsidRPr="009246E9">
        <w:rPr>
          <w:color w:val="000000"/>
          <w:lang w:bidi="fa-IR"/>
        </w:rPr>
        <w:t xml:space="preserve"> </w:t>
      </w:r>
      <w:r w:rsidRPr="009246E9">
        <w:rPr>
          <w:color w:val="000000"/>
        </w:rPr>
        <w:t>Mohsenipoor., S. 2009. Investigation of morphological diversity among native populations of walnut (</w:t>
      </w:r>
      <w:r w:rsidRPr="009246E9">
        <w:rPr>
          <w:i/>
          <w:iCs/>
          <w:color w:val="000000"/>
        </w:rPr>
        <w:t>Juglans</w:t>
      </w:r>
      <w:r w:rsidRPr="009246E9">
        <w:rPr>
          <w:color w:val="000000"/>
        </w:rPr>
        <w:t xml:space="preserve"> </w:t>
      </w:r>
      <w:r w:rsidRPr="009246E9">
        <w:rPr>
          <w:i/>
          <w:iCs/>
          <w:color w:val="000000"/>
        </w:rPr>
        <w:t>regia</w:t>
      </w:r>
      <w:r w:rsidRPr="009246E9">
        <w:rPr>
          <w:color w:val="000000"/>
        </w:rPr>
        <w:t xml:space="preserve">) in Golestan province of Iran. </w:t>
      </w:r>
      <w:r w:rsidRPr="009246E9">
        <w:rPr>
          <w:color w:val="000000"/>
          <w:lang w:bidi="fa-IR"/>
        </w:rPr>
        <w:t>J. of Plant Production. Vol. 16. 3:29-48.</w:t>
      </w:r>
    </w:p>
    <w:p w14:paraId="0B0CA300" w14:textId="77777777" w:rsidR="00CB3DD2" w:rsidRPr="009246E9" w:rsidRDefault="00CB3DD2" w:rsidP="00CB3DD2">
      <w:pPr>
        <w:ind w:left="360"/>
        <w:rPr>
          <w:rFonts w:cs="B Zar" w:hint="cs"/>
          <w:b/>
          <w:bCs/>
          <w:color w:val="000000"/>
          <w:rtl/>
          <w:lang w:bidi="fa-IR"/>
        </w:rPr>
      </w:pPr>
    </w:p>
    <w:p w14:paraId="72F91B38" w14:textId="77777777" w:rsidR="00E22053" w:rsidRDefault="00E22053" w:rsidP="00E22053">
      <w:pPr>
        <w:ind w:left="540"/>
        <w:rPr>
          <w:b/>
          <w:bCs/>
          <w:color w:val="0070C0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68363D" wp14:editId="6CF596D4">
                <wp:simplePos x="0" y="0"/>
                <wp:positionH relativeFrom="column">
                  <wp:posOffset>-619125</wp:posOffset>
                </wp:positionH>
                <wp:positionV relativeFrom="paragraph">
                  <wp:posOffset>57150</wp:posOffset>
                </wp:positionV>
                <wp:extent cx="914400" cy="2000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AC53D" id="Rectangle 3" o:spid="_x0000_s1026" style="position:absolute;left:0;text-align:left;margin-left:-48.75pt;margin-top:4.5pt;width:1in;height:15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mOQAIAAIoEAAAOAAAAZHJzL2Uyb0RvYy54bWysVMFu2zAMvQ/YPwi6L06CZF2DOkXQIMOA&#10;oi2QDj0zshQbkEWNUuJ0Xz9Kdpuu22nYRSFFmo96fMzV9am14qgpNOhKORmNpdBOYdW4fSm/P24+&#10;fZEiRHAVWHS6lM86yOvlxw9XnV/oKdZoK02Ci7iw6Hwp6xj9oiiCqnULYYReOw4apBYiu7QvKoKO&#10;q7e2mI7Hn4sOqfKESofAt+s+KJe5vjFaxXtjgo7ClpJ7i/mkfO7SWSyvYLEn8HWjhjbgH7pooXEM&#10;+lpqDRHEgZo/SrWNIgxo4khhW6AxjdL5Dfyayfjda7Y1eJ3fwuQE/0pT+H9l1d1x6x+Iaeh8WAQ2&#10;0ytOhtr0y/2JUybr+ZUsfYpC8eXlZDYbM6WKQzyJ8XSeyCzOH3sK8avGViSjlMSzyBTB8TbEPvUl&#10;JWEFtE21aazNDu13N5bEEXhuk83s8mI9VP8tzTrRMfq8bwRYP8ZC5J5aX5UyuL0UYPcsTBUpYztM&#10;CHnoCXsNoe4xctkBwrrUgs7qGVo9k5OsHVbPDyQIezkFrzYNV7uFEB+AWD9MC+9EvOfDWOQWcbCk&#10;qJF+/u0+5fNYOSpFx3rk9n8cgLQU9pvjgWe6WcDZmc0vpoxBbyO7txF3aG8wUcfb51U2U360L6Yh&#10;bJ94dVYJlUPgFGP3RA3OTez3hJdP6dUqp7FoPcRbt/UqFU88JR4fT09Afhh0ZIXc4Yt2YfFu3n1u&#10;+tLh6hDRNFkMZ15ZRMlhwWc5DcuZNuqtn7POfyHLXwAAAP//AwBQSwMEFAAGAAgAAAAhAPzJJYXe&#10;AAAABwEAAA8AAABkcnMvZG93bnJldi54bWxMj0FLw0AQhe+C/2EZwUtpNxXbmphNKYLgraRRSm/T&#10;ZExCs7Mxu23jv3c86Wl4vMeb76Xr0XbqQoNvHRuYzyJQxKWrWq4NvBev0ydQPiBX2DkmA9/kYZ3d&#10;3qSYVO7KOV12oVZSwj5BA00IfaK1Lxuy6GeuJxbv0w0Wg8ih1tWAVym3nX6IoqW22LJ8aLCnl4bK&#10;0+5sDVC8fZsfvibF5kDbclJ85Lg/5cbc342bZ1CBxvAXhl98QYdMmI7uzJVXnYFpvFpI1EAsk8R/&#10;XIo8yo0WoLNU/+fPfgAAAP//AwBQSwECLQAUAAYACAAAACEAtoM4kv4AAADhAQAAEwAAAAAAAAAA&#10;AAAAAAAAAAAAW0NvbnRlbnRfVHlwZXNdLnhtbFBLAQItABQABgAIAAAAIQA4/SH/1gAAAJQBAAAL&#10;AAAAAAAAAAAAAAAAAC8BAABfcmVscy8ucmVsc1BLAQItABQABgAIAAAAIQAUygmOQAIAAIoEAAAO&#10;AAAAAAAAAAAAAAAAAC4CAABkcnMvZTJvRG9jLnhtbFBLAQItABQABgAIAAAAIQD8ySWF3gAAAAcB&#10;AAAPAAAAAAAAAAAAAAAAAJoEAABkcnMvZG93bnJldi54bWxQSwUGAAAAAAQABADzAAAApQUAAAAA&#10;" fillcolor="#1f497d" stroked="f" strokeweight="2pt"/>
            </w:pict>
          </mc:Fallback>
        </mc:AlternateContent>
      </w:r>
      <w:r>
        <w:rPr>
          <w:b/>
          <w:bCs/>
          <w:color w:val="0070C0"/>
          <w:sz w:val="28"/>
          <w:szCs w:val="28"/>
        </w:rPr>
        <w:t>ACADEMIC TEACHING EXPERIENCE</w:t>
      </w:r>
      <w:r w:rsidRPr="009508ED">
        <w:rPr>
          <w:b/>
          <w:bCs/>
          <w:color w:val="0070C0"/>
          <w:sz w:val="28"/>
          <w:szCs w:val="28"/>
        </w:rPr>
        <w:t>:</w:t>
      </w:r>
    </w:p>
    <w:p w14:paraId="56752745" w14:textId="63598147" w:rsidR="00B21D33" w:rsidRDefault="00B21D33" w:rsidP="00B21D33">
      <w:pPr>
        <w:rPr>
          <w:b/>
          <w:bCs/>
          <w:i/>
          <w:iCs/>
          <w:color w:val="000000"/>
          <w:lang w:bidi="fa-IR"/>
        </w:rPr>
      </w:pPr>
      <w:r>
        <w:rPr>
          <w:b/>
          <w:bCs/>
          <w:i/>
          <w:iCs/>
          <w:color w:val="000000"/>
          <w:lang w:bidi="fa-IR"/>
        </w:rPr>
        <w:t xml:space="preserve">         </w:t>
      </w:r>
      <w:r>
        <w:rPr>
          <w:b/>
          <w:bCs/>
          <w:i/>
          <w:iCs/>
          <w:color w:val="000000"/>
          <w:lang w:bidi="fa-IR"/>
        </w:rPr>
        <w:t>Physiology of vegetable c</w:t>
      </w:r>
      <w:r w:rsidRPr="00D70FC6">
        <w:rPr>
          <w:b/>
          <w:bCs/>
          <w:i/>
          <w:iCs/>
          <w:color w:val="000000"/>
          <w:lang w:bidi="fa-IR"/>
        </w:rPr>
        <w:t>rops</w:t>
      </w:r>
    </w:p>
    <w:p w14:paraId="6770571C" w14:textId="24F86955" w:rsidR="00B21D33" w:rsidRDefault="00B21D33" w:rsidP="00B21D33">
      <w:pPr>
        <w:rPr>
          <w:b/>
          <w:bCs/>
          <w:i/>
          <w:iCs/>
          <w:color w:val="000000"/>
          <w:lang w:bidi="fa-IR"/>
        </w:rPr>
      </w:pPr>
      <w:r>
        <w:rPr>
          <w:b/>
          <w:bCs/>
          <w:i/>
          <w:iCs/>
          <w:color w:val="000000"/>
          <w:lang w:bidi="fa-IR"/>
        </w:rPr>
        <w:t xml:space="preserve">         </w:t>
      </w:r>
      <w:r>
        <w:rPr>
          <w:b/>
          <w:bCs/>
          <w:i/>
          <w:iCs/>
          <w:color w:val="000000"/>
          <w:lang w:bidi="fa-IR"/>
        </w:rPr>
        <w:t>Plant growth regulators</w:t>
      </w:r>
    </w:p>
    <w:p w14:paraId="13C99199" w14:textId="5BCAAD3B" w:rsidR="00B21D33" w:rsidRDefault="00B21D33" w:rsidP="00B21D33">
      <w:pPr>
        <w:ind w:left="540"/>
        <w:rPr>
          <w:b/>
          <w:bCs/>
          <w:color w:val="0070C0"/>
          <w:sz w:val="28"/>
          <w:szCs w:val="28"/>
        </w:rPr>
      </w:pPr>
      <w:r w:rsidRPr="00D70FC6">
        <w:rPr>
          <w:b/>
          <w:bCs/>
          <w:i/>
          <w:iCs/>
          <w:color w:val="000000"/>
          <w:lang w:bidi="fa-IR"/>
        </w:rPr>
        <w:t xml:space="preserve">Vegetable </w:t>
      </w:r>
      <w:r>
        <w:rPr>
          <w:b/>
          <w:bCs/>
          <w:i/>
          <w:iCs/>
          <w:color w:val="000000"/>
          <w:lang w:bidi="fa-IR"/>
        </w:rPr>
        <w:t>plants breeding</w:t>
      </w:r>
    </w:p>
    <w:p w14:paraId="4BB76A48" w14:textId="77777777" w:rsidR="00B21D33" w:rsidRDefault="00B21D33" w:rsidP="006F3611">
      <w:pPr>
        <w:ind w:left="540"/>
        <w:rPr>
          <w:b/>
          <w:bCs/>
          <w:color w:val="0070C0"/>
          <w:sz w:val="28"/>
          <w:szCs w:val="28"/>
        </w:rPr>
      </w:pPr>
    </w:p>
    <w:p w14:paraId="7377FCC5" w14:textId="2542EEA2" w:rsidR="00F62F06" w:rsidRDefault="00F62F06" w:rsidP="006F3611">
      <w:pPr>
        <w:ind w:left="540"/>
        <w:rPr>
          <w:b/>
          <w:bCs/>
          <w:color w:val="0070C0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A82699" wp14:editId="61DD7E7E">
                <wp:simplePos x="0" y="0"/>
                <wp:positionH relativeFrom="column">
                  <wp:posOffset>-619125</wp:posOffset>
                </wp:positionH>
                <wp:positionV relativeFrom="paragraph">
                  <wp:posOffset>13335</wp:posOffset>
                </wp:positionV>
                <wp:extent cx="914400" cy="20002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41464" id="Rectangle 5" o:spid="_x0000_s1026" style="position:absolute;left:0;text-align:left;margin-left:-48.75pt;margin-top:1.05pt;width:1in;height:1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mOQAIAAIoEAAAOAAAAZHJzL2Uyb0RvYy54bWysVMFu2zAMvQ/YPwi6L06CZF2DOkXQIMOA&#10;oi2QDj0zshQbkEWNUuJ0Xz9Kdpuu22nYRSFFmo96fMzV9am14qgpNOhKORmNpdBOYdW4fSm/P24+&#10;fZEiRHAVWHS6lM86yOvlxw9XnV/oKdZoK02Ci7iw6Hwp6xj9oiiCqnULYYReOw4apBYiu7QvKoKO&#10;q7e2mI7Hn4sOqfKESofAt+s+KJe5vjFaxXtjgo7ClpJ7i/mkfO7SWSyvYLEn8HWjhjbgH7pooXEM&#10;+lpqDRHEgZo/SrWNIgxo4khhW6AxjdL5Dfyayfjda7Y1eJ3fwuQE/0pT+H9l1d1x6x+Iaeh8WAQ2&#10;0ytOhtr0y/2JUybr+ZUsfYpC8eXlZDYbM6WKQzyJ8XSeyCzOH3sK8avGViSjlMSzyBTB8TbEPvUl&#10;JWEFtE21aazNDu13N5bEEXhuk83s8mI9VP8tzTrRMfq8bwRYP8ZC5J5aX5UyuL0UYPcsTBUpYztM&#10;CHnoCXsNoe4xctkBwrrUgs7qGVo9k5OsHVbPDyQIezkFrzYNV7uFEB+AWD9MC+9EvOfDWOQWcbCk&#10;qJF+/u0+5fNYOSpFx3rk9n8cgLQU9pvjgWe6WcDZmc0vpoxBbyO7txF3aG8wUcfb51U2U360L6Yh&#10;bJ94dVYJlUPgFGP3RA3OTez3hJdP6dUqp7FoPcRbt/UqFU88JR4fT09Afhh0ZIXc4Yt2YfFu3n1u&#10;+tLh6hDRNFkMZ15ZRMlhwWc5DcuZNuqtn7POfyHLXwAAAP//AwBQSwMEFAAGAAgAAAAhAN9Z4zve&#10;AAAABwEAAA8AAABkcnMvZG93bnJldi54bWxMjsFKw0AURfeC/zA8wU1pJ2k1bWNeShEEdyWNIt1N&#10;M88kNDMTM9M2/r3PlS4v93LuyTaj6cSFBt86ixDPIhBkK6dbWyO8lS/TFQgflNWqc5YQvsnDJr+9&#10;yVSq3dUWdNmHWjDE+lQhNCH0qZS+asgoP3M9We4+3WBU4DjUUg/qynDTyXkUJdKo1vJDo3p6bqg6&#10;7c8Ggda71/jwNSm3B9pVk/K9UB+nAvH+btw+gQg0hr8x/OqzOuTsdHRnq73oEKbr5SNPEeYxCO4f&#10;Eo5HhMUiAZln8r9//gMAAP//AwBQSwECLQAUAAYACAAAACEAtoM4kv4AAADhAQAAEwAAAAAAAAAA&#10;AAAAAAAAAAAAW0NvbnRlbnRfVHlwZXNdLnhtbFBLAQItABQABgAIAAAAIQA4/SH/1gAAAJQBAAAL&#10;AAAAAAAAAAAAAAAAAC8BAABfcmVscy8ucmVsc1BLAQItABQABgAIAAAAIQAUygmOQAIAAIoEAAAO&#10;AAAAAAAAAAAAAAAAAC4CAABkcnMvZTJvRG9jLnhtbFBLAQItABQABgAIAAAAIQDfWeM73gAAAAcB&#10;AAAPAAAAAAAAAAAAAAAAAJoEAABkcnMvZG93bnJldi54bWxQSwUGAAAAAAQABADzAAAApQUAAAAA&#10;" fillcolor="#1f497d" stroked="f" strokeweight="2pt"/>
            </w:pict>
          </mc:Fallback>
        </mc:AlternateContent>
      </w:r>
      <w:r>
        <w:rPr>
          <w:b/>
          <w:bCs/>
          <w:color w:val="0070C0"/>
          <w:sz w:val="28"/>
          <w:szCs w:val="28"/>
        </w:rPr>
        <w:t xml:space="preserve">SERVICE </w:t>
      </w:r>
      <w:r w:rsidR="008223E2">
        <w:rPr>
          <w:b/>
          <w:bCs/>
          <w:color w:val="0070C0"/>
          <w:sz w:val="28"/>
          <w:szCs w:val="28"/>
        </w:rPr>
        <w:t>AND</w:t>
      </w:r>
      <w:r>
        <w:rPr>
          <w:b/>
          <w:bCs/>
          <w:color w:val="0070C0"/>
          <w:sz w:val="28"/>
          <w:szCs w:val="28"/>
        </w:rPr>
        <w:t xml:space="preserve"> PROFESSIONAL MEMBERSHIP:</w:t>
      </w:r>
    </w:p>
    <w:p w14:paraId="5D28FC43" w14:textId="77777777" w:rsidR="00F62F06" w:rsidRDefault="00F62F06" w:rsidP="00F62F06">
      <w:pPr>
        <w:ind w:left="540"/>
        <w:rPr>
          <w:b/>
          <w:bCs/>
          <w:color w:val="0070C0"/>
          <w:sz w:val="28"/>
          <w:szCs w:val="28"/>
        </w:rPr>
      </w:pPr>
    </w:p>
    <w:p w14:paraId="0862895C" w14:textId="77777777" w:rsidR="00F62F06" w:rsidRDefault="00F62F06" w:rsidP="00F62F06">
      <w:pPr>
        <w:ind w:left="540"/>
        <w:rPr>
          <w:b/>
          <w:bCs/>
          <w:color w:val="0070C0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4A897C" wp14:editId="0B890822">
                <wp:simplePos x="0" y="0"/>
                <wp:positionH relativeFrom="column">
                  <wp:posOffset>-619125</wp:posOffset>
                </wp:positionH>
                <wp:positionV relativeFrom="paragraph">
                  <wp:posOffset>45720</wp:posOffset>
                </wp:positionV>
                <wp:extent cx="914400" cy="200025"/>
                <wp:effectExtent l="0" t="0" r="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757B5" id="Rectangle 6" o:spid="_x0000_s1026" style="position:absolute;left:0;text-align:left;margin-left:-48.75pt;margin-top:3.6pt;width:1in;height:1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mOQAIAAIoEAAAOAAAAZHJzL2Uyb0RvYy54bWysVMFu2zAMvQ/YPwi6L06CZF2DOkXQIMOA&#10;oi2QDj0zshQbkEWNUuJ0Xz9Kdpuu22nYRSFFmo96fMzV9am14qgpNOhKORmNpdBOYdW4fSm/P24+&#10;fZEiRHAVWHS6lM86yOvlxw9XnV/oKdZoK02Ci7iw6Hwp6xj9oiiCqnULYYReOw4apBYiu7QvKoKO&#10;q7e2mI7Hn4sOqfKESofAt+s+KJe5vjFaxXtjgo7ClpJ7i/mkfO7SWSyvYLEn8HWjhjbgH7pooXEM&#10;+lpqDRHEgZo/SrWNIgxo4khhW6AxjdL5Dfyayfjda7Y1eJ3fwuQE/0pT+H9l1d1x6x+Iaeh8WAQ2&#10;0ytOhtr0y/2JUybr+ZUsfYpC8eXlZDYbM6WKQzyJ8XSeyCzOH3sK8avGViSjlMSzyBTB8TbEPvUl&#10;JWEFtE21aazNDu13N5bEEXhuk83s8mI9VP8tzTrRMfq8bwRYP8ZC5J5aX5UyuL0UYPcsTBUpYztM&#10;CHnoCXsNoe4xctkBwrrUgs7qGVo9k5OsHVbPDyQIezkFrzYNV7uFEB+AWD9MC+9EvOfDWOQWcbCk&#10;qJF+/u0+5fNYOSpFx3rk9n8cgLQU9pvjgWe6WcDZmc0vpoxBbyO7txF3aG8wUcfb51U2U360L6Yh&#10;bJ94dVYJlUPgFGP3RA3OTez3hJdP6dUqp7FoPcRbt/UqFU88JR4fT09Afhh0ZIXc4Yt2YfFu3n1u&#10;+tLh6hDRNFkMZ15ZRMlhwWc5DcuZNuqtn7POfyHLXwAAAP//AwBQSwMEFAAGAAgAAAAhAOTwgPje&#10;AAAABwEAAA8AAABkcnMvZG93bnJldi54bWxMjsFqwkAURfeF/sPwCt2ITrSt0TQTkUKhO4lpEXfP&#10;zDMJZt6kmVHTv++4apeXezn3pKvBtOJCvWssK5hOIhDEpdUNVwo+i/fxAoTzyBpby6Tghxyssvu7&#10;FBNtr5zTZesrESDsElRQe98lUrqyJoNuYjvi0B1tb9CH2FdS93gNcNPKWRTNpcGGw0ONHb3VVJ62&#10;Z6OAlpuP6f57VKz3tClHxVeOu1Ou1OPDsH4F4Wnwf2O46Qd1yILTwZ5ZO9EqGC/jlzBVEM9AhP55&#10;HuJBwdMiBpml8r9/9gsAAP//AwBQSwECLQAUAAYACAAAACEAtoM4kv4AAADhAQAAEwAAAAAAAAAA&#10;AAAAAAAAAAAAW0NvbnRlbnRfVHlwZXNdLnhtbFBLAQItABQABgAIAAAAIQA4/SH/1gAAAJQBAAAL&#10;AAAAAAAAAAAAAAAAAC8BAABfcmVscy8ucmVsc1BLAQItABQABgAIAAAAIQAUygmOQAIAAIoEAAAO&#10;AAAAAAAAAAAAAAAAAC4CAABkcnMvZTJvRG9jLnhtbFBLAQItABQABgAIAAAAIQDk8ID43gAAAAcB&#10;AAAPAAAAAAAAAAAAAAAAAJoEAABkcnMvZG93bnJldi54bWxQSwUGAAAAAAQABADzAAAApQUAAAAA&#10;" fillcolor="#1f497d" stroked="f" strokeweight="2pt"/>
            </w:pict>
          </mc:Fallback>
        </mc:AlternateContent>
      </w:r>
      <w:r>
        <w:rPr>
          <w:b/>
          <w:bCs/>
          <w:color w:val="0070C0"/>
          <w:sz w:val="28"/>
          <w:szCs w:val="28"/>
        </w:rPr>
        <w:t>AWARDS:</w:t>
      </w:r>
    </w:p>
    <w:p w14:paraId="473C3AEE" w14:textId="77777777" w:rsidR="008223E2" w:rsidRDefault="008223E2" w:rsidP="00F62F06">
      <w:pPr>
        <w:ind w:left="540"/>
        <w:rPr>
          <w:b/>
          <w:bCs/>
          <w:color w:val="0070C0"/>
          <w:sz w:val="28"/>
          <w:szCs w:val="28"/>
        </w:rPr>
      </w:pPr>
    </w:p>
    <w:p w14:paraId="6CAD9240" w14:textId="77777777" w:rsidR="008223E2" w:rsidRDefault="008223E2" w:rsidP="00094681">
      <w:pPr>
        <w:ind w:left="540"/>
        <w:rPr>
          <w:b/>
          <w:bCs/>
          <w:color w:val="0070C0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09A8AA" wp14:editId="449850F5">
                <wp:simplePos x="0" y="0"/>
                <wp:positionH relativeFrom="column">
                  <wp:posOffset>-619125</wp:posOffset>
                </wp:positionH>
                <wp:positionV relativeFrom="paragraph">
                  <wp:posOffset>35560</wp:posOffset>
                </wp:positionV>
                <wp:extent cx="914400" cy="200025"/>
                <wp:effectExtent l="0" t="0" r="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7162F" id="Rectangle 7" o:spid="_x0000_s1026" style="position:absolute;left:0;text-align:left;margin-left:-48.75pt;margin-top:2.8pt;width:1in;height:15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mOQAIAAIoEAAAOAAAAZHJzL2Uyb0RvYy54bWysVMFu2zAMvQ/YPwi6L06CZF2DOkXQIMOA&#10;oi2QDj0zshQbkEWNUuJ0Xz9Kdpuu22nYRSFFmo96fMzV9am14qgpNOhKORmNpdBOYdW4fSm/P24+&#10;fZEiRHAVWHS6lM86yOvlxw9XnV/oKdZoK02Ci7iw6Hwp6xj9oiiCqnULYYReOw4apBYiu7QvKoKO&#10;q7e2mI7Hn4sOqfKESofAt+s+KJe5vjFaxXtjgo7ClpJ7i/mkfO7SWSyvYLEn8HWjhjbgH7pooXEM&#10;+lpqDRHEgZo/SrWNIgxo4khhW6AxjdL5Dfyayfjda7Y1eJ3fwuQE/0pT+H9l1d1x6x+Iaeh8WAQ2&#10;0ytOhtr0y/2JUybr+ZUsfYpC8eXlZDYbM6WKQzyJ8XSeyCzOH3sK8avGViSjlMSzyBTB8TbEPvUl&#10;JWEFtE21aazNDu13N5bEEXhuk83s8mI9VP8tzTrRMfq8bwRYP8ZC5J5aX5UyuL0UYPcsTBUpYztM&#10;CHnoCXsNoe4xctkBwrrUgs7qGVo9k5OsHVbPDyQIezkFrzYNV7uFEB+AWD9MC+9EvOfDWOQWcbCk&#10;qJF+/u0+5fNYOSpFx3rk9n8cgLQU9pvjgWe6WcDZmc0vpoxBbyO7txF3aG8wUcfb51U2U360L6Yh&#10;bJ94dVYJlUPgFGP3RA3OTez3hJdP6dUqp7FoPcRbt/UqFU88JR4fT09Afhh0ZIXc4Yt2YfFu3n1u&#10;+tLh6hDRNFkMZ15ZRMlhwWc5DcuZNuqtn7POfyHLXwAAAP//AwBQSwMEFAAGAAgAAAAhAB93yWDe&#10;AAAABwEAAA8AAABkcnMvZG93bnJldi54bWxMjsFKw0AURfeC/zA8wU1pJ1GbtjGTUgTBXUmjSHev&#10;mdckNDMTM9M2/r3PlS4v93Luydaj6cSFBt86qyCeRSDIVk63tlbwXr5OlyB8QKuxc5YUfJOHdX57&#10;k2Gq3dUWdNmFWjDE+hQVNCH0qZS+asign7meLHdHNxgMHIda6gGvDDedfIiiRBpsLT802NNLQ9Vp&#10;dzYKaLV9i/dfk3Kzp201KT8K/DwVSt3fjZtnEIHG8DeGX31Wh5ydDu5stRedgulqMeepgnkCgvun&#10;hONBweMiBpln8r9//gMAAP//AwBQSwECLQAUAAYACAAAACEAtoM4kv4AAADhAQAAEwAAAAAAAAAA&#10;AAAAAAAAAAAAW0NvbnRlbnRfVHlwZXNdLnhtbFBLAQItABQABgAIAAAAIQA4/SH/1gAAAJQBAAAL&#10;AAAAAAAAAAAAAAAAAC8BAABfcmVscy8ucmVsc1BLAQItABQABgAIAAAAIQAUygmOQAIAAIoEAAAO&#10;AAAAAAAAAAAAAAAAAC4CAABkcnMvZTJvRG9jLnhtbFBLAQItABQABgAIAAAAIQAfd8lg3gAAAAcB&#10;AAAPAAAAAAAAAAAAAAAAAJoEAABkcnMvZG93bnJldi54bWxQSwUGAAAAAAQABADzAAAApQUAAAAA&#10;" fillcolor="#1f497d" stroked="f" strokeweight="2pt"/>
            </w:pict>
          </mc:Fallback>
        </mc:AlternateContent>
      </w:r>
      <w:r>
        <w:rPr>
          <w:b/>
          <w:bCs/>
          <w:color w:val="0070C0"/>
          <w:sz w:val="28"/>
          <w:szCs w:val="28"/>
        </w:rPr>
        <w:t>LANGUAGES:</w:t>
      </w:r>
    </w:p>
    <w:sectPr w:rsidR="008223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C7F76" w14:textId="77777777" w:rsidR="0072196A" w:rsidRDefault="0072196A" w:rsidP="009E56C4">
      <w:pPr>
        <w:spacing w:after="0" w:line="240" w:lineRule="auto"/>
      </w:pPr>
      <w:r>
        <w:separator/>
      </w:r>
    </w:p>
  </w:endnote>
  <w:endnote w:type="continuationSeparator" w:id="0">
    <w:p w14:paraId="53309709" w14:textId="77777777" w:rsidR="0072196A" w:rsidRDefault="0072196A" w:rsidP="009E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8BFBD" w14:textId="77777777" w:rsidR="009E56C4" w:rsidRDefault="009E56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EB605" w14:textId="77777777" w:rsidR="009E56C4" w:rsidRDefault="009E56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A0AFF" w14:textId="77777777" w:rsidR="009E56C4" w:rsidRDefault="009E5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13194" w14:textId="77777777" w:rsidR="0072196A" w:rsidRDefault="0072196A" w:rsidP="009E56C4">
      <w:pPr>
        <w:spacing w:after="0" w:line="240" w:lineRule="auto"/>
      </w:pPr>
      <w:r>
        <w:separator/>
      </w:r>
    </w:p>
  </w:footnote>
  <w:footnote w:type="continuationSeparator" w:id="0">
    <w:p w14:paraId="0B92E150" w14:textId="77777777" w:rsidR="0072196A" w:rsidRDefault="0072196A" w:rsidP="009E5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FB8B8" w14:textId="77777777" w:rsidR="009E56C4" w:rsidRDefault="00000000">
    <w:pPr>
      <w:pStyle w:val="Header"/>
    </w:pPr>
    <w:r>
      <w:rPr>
        <w:noProof/>
      </w:rPr>
      <w:pict w14:anchorId="296F80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70735" o:spid="_x0000_s1031" type="#_x0000_t75" style="position:absolute;margin-left:0;margin-top:0;width:469.5pt;height:241.5pt;z-index:-251657216;mso-position-horizontal:center;mso-position-horizontal-relative:margin;mso-position-vertical:center;mso-position-vertical-relative:margin" o:allowincell="f">
          <v:imagedata r:id="rId1" o:title="un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3892533"/>
      <w:docPartObj>
        <w:docPartGallery w:val="Watermarks"/>
        <w:docPartUnique/>
      </w:docPartObj>
    </w:sdtPr>
    <w:sdtContent>
      <w:p w14:paraId="7BCCC67C" w14:textId="77777777" w:rsidR="009E56C4" w:rsidRDefault="00000000">
        <w:pPr>
          <w:pStyle w:val="Header"/>
        </w:pPr>
        <w:r>
          <w:rPr>
            <w:noProof/>
          </w:rPr>
          <w:pict w14:anchorId="35A743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4370736" o:spid="_x0000_s1032" type="#_x0000_t75" style="position:absolute;margin-left:0;margin-top:0;width:469.5pt;height:241.5pt;z-index:-251656192;mso-position-horizontal:center;mso-position-horizontal-relative:margin;mso-position-vertical:center;mso-position-vertical-relative:margin" o:allowincell="f">
              <v:imagedata r:id="rId1" o:title="uni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D3BA4" w14:textId="77777777" w:rsidR="009E56C4" w:rsidRDefault="00000000">
    <w:pPr>
      <w:pStyle w:val="Header"/>
    </w:pPr>
    <w:r>
      <w:rPr>
        <w:noProof/>
      </w:rPr>
      <w:pict w14:anchorId="6CC75F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70734" o:spid="_x0000_s1030" type="#_x0000_t75" style="position:absolute;margin-left:0;margin-top:0;width:469.5pt;height:241.5pt;z-index:-251658240;mso-position-horizontal:center;mso-position-horizontal-relative:margin;mso-position-vertical:center;mso-position-vertical-relative:margin" o:allowincell="f">
          <v:imagedata r:id="rId1" o:title="un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32038"/>
    <w:multiLevelType w:val="hybridMultilevel"/>
    <w:tmpl w:val="440283D6"/>
    <w:lvl w:ilvl="0" w:tplc="1644800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84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EB9"/>
    <w:rsid w:val="00094681"/>
    <w:rsid w:val="000A1F83"/>
    <w:rsid w:val="000E4A99"/>
    <w:rsid w:val="00153E42"/>
    <w:rsid w:val="0038375E"/>
    <w:rsid w:val="003A7583"/>
    <w:rsid w:val="00441CCC"/>
    <w:rsid w:val="004F636C"/>
    <w:rsid w:val="00545822"/>
    <w:rsid w:val="00672248"/>
    <w:rsid w:val="006F3611"/>
    <w:rsid w:val="0072196A"/>
    <w:rsid w:val="007C3DE9"/>
    <w:rsid w:val="007E4956"/>
    <w:rsid w:val="008223E2"/>
    <w:rsid w:val="00863171"/>
    <w:rsid w:val="008C7EB9"/>
    <w:rsid w:val="009508ED"/>
    <w:rsid w:val="009E56C4"/>
    <w:rsid w:val="00B21D33"/>
    <w:rsid w:val="00C47108"/>
    <w:rsid w:val="00C677C4"/>
    <w:rsid w:val="00CB3DD2"/>
    <w:rsid w:val="00CD50FA"/>
    <w:rsid w:val="00D76E18"/>
    <w:rsid w:val="00E22053"/>
    <w:rsid w:val="00E25069"/>
    <w:rsid w:val="00F6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34396"/>
  <w15:docId w15:val="{77A8287D-AE1A-4A5B-AE71-AF457A66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6C4"/>
  </w:style>
  <w:style w:type="paragraph" w:styleId="Footer">
    <w:name w:val="footer"/>
    <w:basedOn w:val="Normal"/>
    <w:link w:val="FooterChar"/>
    <w:uiPriority w:val="99"/>
    <w:unhideWhenUsed/>
    <w:rsid w:val="009E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6C4"/>
  </w:style>
  <w:style w:type="character" w:styleId="Hyperlink">
    <w:name w:val="Hyperlink"/>
    <w:basedOn w:val="DefaultParagraphFont"/>
    <w:uiPriority w:val="99"/>
    <w:unhideWhenUsed/>
    <w:rsid w:val="000E4A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A99"/>
    <w:rPr>
      <w:color w:val="605E5C"/>
      <w:shd w:val="clear" w:color="auto" w:fill="E1DFDD"/>
    </w:rPr>
  </w:style>
  <w:style w:type="paragraph" w:styleId="NormalWeb">
    <w:name w:val="Normal (Web)"/>
    <w:basedOn w:val="Normal"/>
    <w:rsid w:val="00CB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CB3DD2"/>
  </w:style>
  <w:style w:type="character" w:customStyle="1" w:styleId="st">
    <w:name w:val="st"/>
    <w:rsid w:val="00CB3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07/s%2013580-020-00328-5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7/s10668-021-01672-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1007/s10668-021-01672-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hl=en&amp;view_op=search_authors&amp;mauthors=label:vegetables_breeding_and_physiology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33EDB-0256-4AC4-8CDC-2802D5CF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Univ_User</cp:lastModifiedBy>
  <cp:revision>13</cp:revision>
  <dcterms:created xsi:type="dcterms:W3CDTF">2023-02-22T06:41:00Z</dcterms:created>
  <dcterms:modified xsi:type="dcterms:W3CDTF">2024-07-02T16:09:00Z</dcterms:modified>
</cp:coreProperties>
</file>